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FB817" w14:textId="488B53DE" w:rsidR="006235FB" w:rsidRPr="006235FB" w:rsidRDefault="006235FB" w:rsidP="006235FB">
      <w:pPr>
        <w:jc w:val="center"/>
        <w:rPr>
          <w:rFonts w:ascii="Comic Sans MS" w:hAnsi="Comic Sans MS"/>
          <w:b/>
          <w:sz w:val="28"/>
          <w:szCs w:val="28"/>
        </w:rPr>
      </w:pPr>
      <w:r w:rsidRPr="006235FB">
        <w:rPr>
          <w:rFonts w:ascii="Comic Sans MS" w:hAnsi="Comic Sans MS"/>
          <w:b/>
          <w:sz w:val="28"/>
          <w:szCs w:val="28"/>
        </w:rPr>
        <w:t>Equal Opportunities Policy</w:t>
      </w:r>
    </w:p>
    <w:p w14:paraId="394B5829" w14:textId="77777777" w:rsidR="006235FB" w:rsidRDefault="006235FB" w:rsidP="006235FB">
      <w:pPr>
        <w:autoSpaceDE w:val="0"/>
        <w:autoSpaceDN w:val="0"/>
        <w:adjustRightInd w:val="0"/>
        <w:spacing w:line="240" w:lineRule="auto"/>
        <w:rPr>
          <w:rFonts w:ascii="Comic Sans MS" w:hAnsi="Comic Sans MS" w:cs="Arial"/>
          <w:color w:val="000000"/>
          <w:sz w:val="28"/>
          <w:szCs w:val="28"/>
        </w:rPr>
      </w:pPr>
    </w:p>
    <w:p w14:paraId="595E05A1" w14:textId="755E3D75" w:rsidR="006235FB" w:rsidRDefault="006235FB" w:rsidP="006235FB">
      <w:pPr>
        <w:autoSpaceDE w:val="0"/>
        <w:autoSpaceDN w:val="0"/>
        <w:adjustRightInd w:val="0"/>
        <w:spacing w:line="240" w:lineRule="auto"/>
        <w:rPr>
          <w:rFonts w:ascii="Comic Sans MS" w:hAnsi="Comic Sans MS" w:cs="Arial"/>
          <w:color w:val="000000"/>
        </w:rPr>
      </w:pPr>
      <w:r w:rsidRPr="006235FB">
        <w:rPr>
          <w:rFonts w:ascii="Comic Sans MS" w:hAnsi="Comic Sans MS" w:cs="Arial"/>
          <w:color w:val="000000"/>
        </w:rPr>
        <w:t xml:space="preserve">Flexi-Minder is committed to providing equality of opportunity and anti-discriminatory practice in accordance with the UN Convention on the Rights of the Child.  Article 2 of the Convention states that these rights apply to all children, </w:t>
      </w:r>
      <w:r w:rsidRPr="006235FB">
        <w:rPr>
          <w:rFonts w:ascii="Comic Sans MS" w:hAnsi="Comic Sans MS" w:cs="Arial"/>
          <w:i/>
          <w:color w:val="000000"/>
        </w:rPr>
        <w:t>“irrespective of the child’s or his or her parent’s or legal guardian’s race, Colou</w:t>
      </w:r>
      <w:r>
        <w:rPr>
          <w:rFonts w:ascii="Comic Sans MS" w:hAnsi="Comic Sans MS" w:cs="Arial"/>
          <w:i/>
          <w:color w:val="000000"/>
        </w:rPr>
        <w:t>r</w:t>
      </w:r>
      <w:r w:rsidRPr="006235FB">
        <w:rPr>
          <w:rFonts w:ascii="Comic Sans MS" w:hAnsi="Comic Sans MS" w:cs="Arial"/>
          <w:i/>
          <w:color w:val="000000"/>
        </w:rPr>
        <w:t xml:space="preserve">, sex, language, religion, political or other opinion, national, ethnic or social origin, property, disability, birth or other status”. </w:t>
      </w:r>
      <w:r w:rsidRPr="006235FB">
        <w:rPr>
          <w:rFonts w:ascii="Comic Sans MS" w:hAnsi="Comic Sans MS" w:cs="Arial"/>
          <w:color w:val="000000"/>
        </w:rPr>
        <w:t>(UN, 1989).</w:t>
      </w:r>
    </w:p>
    <w:p w14:paraId="6C54454B" w14:textId="77777777" w:rsidR="006235FB" w:rsidRPr="006235FB" w:rsidRDefault="006235FB" w:rsidP="006235FB">
      <w:pPr>
        <w:spacing w:before="100" w:beforeAutospacing="1" w:after="75" w:line="240" w:lineRule="auto"/>
        <w:outlineLvl w:val="3"/>
        <w:rPr>
          <w:rFonts w:ascii="Comic Sans MS" w:eastAsia="Times New Roman" w:hAnsi="Comic Sans MS"/>
          <w:b/>
          <w:bCs/>
          <w:lang w:val="en-GB" w:eastAsia="en-GB"/>
        </w:rPr>
      </w:pPr>
      <w:r w:rsidRPr="006235FB">
        <w:rPr>
          <w:rFonts w:ascii="Comic Sans MS" w:eastAsia="Times New Roman" w:hAnsi="Comic Sans MS"/>
          <w:b/>
          <w:bCs/>
          <w:lang w:val="en-GB" w:eastAsia="en-GB"/>
        </w:rPr>
        <w:t>Aim</w:t>
      </w:r>
    </w:p>
    <w:p w14:paraId="77F33ABD" w14:textId="77777777" w:rsidR="006235FB" w:rsidRPr="006235FB" w:rsidRDefault="006235FB" w:rsidP="006235FB">
      <w:pPr>
        <w:spacing w:after="0" w:line="240" w:lineRule="auto"/>
        <w:rPr>
          <w:rFonts w:ascii="Comic Sans MS" w:eastAsia="Times New Roman" w:hAnsi="Comic Sans MS"/>
          <w:lang w:val="en-GB" w:eastAsia="en-GB"/>
        </w:rPr>
      </w:pPr>
      <w:r w:rsidRPr="006235FB">
        <w:rPr>
          <w:rFonts w:ascii="Comic Sans MS" w:eastAsia="Times New Roman" w:hAnsi="Comic Sans MS"/>
          <w:lang w:val="en-GB" w:eastAsia="en-GB"/>
        </w:rPr>
        <w:t>We aim to:</w:t>
      </w:r>
    </w:p>
    <w:p w14:paraId="49216576" w14:textId="77777777" w:rsidR="006235FB" w:rsidRPr="006235FB" w:rsidRDefault="006235FB" w:rsidP="006235FB">
      <w:pPr>
        <w:numPr>
          <w:ilvl w:val="0"/>
          <w:numId w:val="1"/>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provide a secure environment in which all our children can flourish and in which all contributions are </w:t>
      </w:r>
      <w:proofErr w:type="gramStart"/>
      <w:r w:rsidRPr="006235FB">
        <w:rPr>
          <w:rFonts w:ascii="Comic Sans MS" w:eastAsia="Times New Roman" w:hAnsi="Comic Sans MS"/>
          <w:lang w:val="en-GB" w:eastAsia="en-GB"/>
        </w:rPr>
        <w:t>valued;</w:t>
      </w:r>
      <w:proofErr w:type="gramEnd"/>
    </w:p>
    <w:p w14:paraId="213E4300" w14:textId="77777777" w:rsidR="006235FB" w:rsidRPr="006235FB" w:rsidRDefault="006235FB" w:rsidP="006235FB">
      <w:pPr>
        <w:numPr>
          <w:ilvl w:val="0"/>
          <w:numId w:val="1"/>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include and value the contribution of all families to our understanding of equality and </w:t>
      </w:r>
      <w:proofErr w:type="gramStart"/>
      <w:r w:rsidRPr="006235FB">
        <w:rPr>
          <w:rFonts w:ascii="Comic Sans MS" w:eastAsia="Times New Roman" w:hAnsi="Comic Sans MS"/>
          <w:lang w:val="en-GB" w:eastAsia="en-GB"/>
        </w:rPr>
        <w:t>diversity;</w:t>
      </w:r>
      <w:proofErr w:type="gramEnd"/>
    </w:p>
    <w:p w14:paraId="6C9D1663" w14:textId="77777777" w:rsidR="006235FB" w:rsidRPr="006235FB" w:rsidRDefault="006235FB" w:rsidP="006235FB">
      <w:pPr>
        <w:numPr>
          <w:ilvl w:val="0"/>
          <w:numId w:val="1"/>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provide positive non-stereotyping information about gender roles, diverse ethnic and cultural groups and people with </w:t>
      </w:r>
      <w:proofErr w:type="gramStart"/>
      <w:r w:rsidRPr="006235FB">
        <w:rPr>
          <w:rFonts w:ascii="Comic Sans MS" w:eastAsia="Times New Roman" w:hAnsi="Comic Sans MS"/>
          <w:lang w:val="en-GB" w:eastAsia="en-GB"/>
        </w:rPr>
        <w:t>disabilities;</w:t>
      </w:r>
      <w:proofErr w:type="gramEnd"/>
    </w:p>
    <w:p w14:paraId="6170C76D" w14:textId="77777777" w:rsidR="006235FB" w:rsidRPr="006235FB" w:rsidRDefault="006235FB" w:rsidP="006235FB">
      <w:pPr>
        <w:numPr>
          <w:ilvl w:val="0"/>
          <w:numId w:val="1"/>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improve our knowledge and understanding of issues of anti-discriminatory practice, promoting equality and valuing diversity; and</w:t>
      </w:r>
    </w:p>
    <w:p w14:paraId="3E9F9D5B" w14:textId="77777777" w:rsidR="006235FB" w:rsidRPr="006235FB" w:rsidRDefault="006235FB" w:rsidP="006235FB">
      <w:pPr>
        <w:numPr>
          <w:ilvl w:val="0"/>
          <w:numId w:val="1"/>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make inclusion, a thread that runs through </w:t>
      </w:r>
      <w:proofErr w:type="gramStart"/>
      <w:r w:rsidRPr="006235FB">
        <w:rPr>
          <w:rFonts w:ascii="Comic Sans MS" w:eastAsia="Times New Roman" w:hAnsi="Comic Sans MS"/>
          <w:lang w:val="en-GB" w:eastAsia="en-GB"/>
        </w:rPr>
        <w:t>all of</w:t>
      </w:r>
      <w:proofErr w:type="gramEnd"/>
      <w:r w:rsidRPr="006235FB">
        <w:rPr>
          <w:rFonts w:ascii="Comic Sans MS" w:eastAsia="Times New Roman" w:hAnsi="Comic Sans MS"/>
          <w:lang w:val="en-GB" w:eastAsia="en-GB"/>
        </w:rPr>
        <w:t xml:space="preserve"> the activities of the setting.</w:t>
      </w:r>
    </w:p>
    <w:p w14:paraId="0C647019" w14:textId="77777777" w:rsidR="006235FB" w:rsidRPr="006235FB" w:rsidRDefault="006235FB" w:rsidP="006235FB">
      <w:pPr>
        <w:spacing w:before="100" w:beforeAutospacing="1" w:after="75" w:line="240" w:lineRule="auto"/>
        <w:outlineLvl w:val="3"/>
        <w:rPr>
          <w:rFonts w:ascii="Comic Sans MS" w:eastAsia="Times New Roman" w:hAnsi="Comic Sans MS"/>
          <w:b/>
          <w:bCs/>
          <w:lang w:val="en-GB" w:eastAsia="en-GB"/>
        </w:rPr>
      </w:pPr>
      <w:r w:rsidRPr="006235FB">
        <w:rPr>
          <w:rFonts w:ascii="Comic Sans MS" w:eastAsia="Times New Roman" w:hAnsi="Comic Sans MS"/>
          <w:b/>
          <w:bCs/>
          <w:lang w:val="en-GB" w:eastAsia="en-GB"/>
        </w:rPr>
        <w:t>Procedure</w:t>
      </w:r>
    </w:p>
    <w:p w14:paraId="042D1FDD" w14:textId="77777777" w:rsidR="006235FB" w:rsidRPr="006235FB" w:rsidRDefault="006235FB" w:rsidP="006235FB">
      <w:pPr>
        <w:spacing w:after="0" w:line="240" w:lineRule="auto"/>
        <w:rPr>
          <w:rFonts w:ascii="Comic Sans MS" w:eastAsia="Times New Roman" w:hAnsi="Comic Sans MS"/>
          <w:lang w:val="en-GB" w:eastAsia="en-GB"/>
        </w:rPr>
      </w:pPr>
      <w:r w:rsidRPr="006235FB">
        <w:rPr>
          <w:rFonts w:ascii="Comic Sans MS" w:eastAsia="Times New Roman" w:hAnsi="Comic Sans MS"/>
          <w:lang w:val="en-GB" w:eastAsia="en-GB"/>
        </w:rPr>
        <w:br/>
      </w:r>
      <w:r w:rsidRPr="006235FB">
        <w:rPr>
          <w:rFonts w:ascii="Comic Sans MS" w:eastAsia="Times New Roman" w:hAnsi="Comic Sans MS"/>
          <w:b/>
          <w:bCs/>
          <w:lang w:val="en-GB" w:eastAsia="en-GB"/>
        </w:rPr>
        <w:t>Admissions</w:t>
      </w:r>
      <w:r w:rsidRPr="006235FB">
        <w:rPr>
          <w:rFonts w:ascii="Comic Sans MS" w:eastAsia="Times New Roman" w:hAnsi="Comic Sans MS"/>
          <w:lang w:val="en-GB" w:eastAsia="en-GB"/>
        </w:rPr>
        <w:br/>
        <w:t>Our setting is open to all members of the community.</w:t>
      </w:r>
    </w:p>
    <w:p w14:paraId="522C1E47" w14:textId="77777777" w:rsidR="006235FB" w:rsidRPr="006235FB" w:rsidRDefault="006235FB" w:rsidP="006235FB">
      <w:pPr>
        <w:numPr>
          <w:ilvl w:val="0"/>
          <w:numId w:val="2"/>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advertise our service widely.</w:t>
      </w:r>
    </w:p>
    <w:p w14:paraId="01925E17" w14:textId="77777777" w:rsidR="006235FB" w:rsidRPr="006235FB" w:rsidRDefault="006235FB" w:rsidP="006235FB">
      <w:pPr>
        <w:numPr>
          <w:ilvl w:val="0"/>
          <w:numId w:val="2"/>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reflect the diversity of members of our society in our publicity and promotional materials.</w:t>
      </w:r>
    </w:p>
    <w:p w14:paraId="67305917" w14:textId="77777777" w:rsidR="006235FB" w:rsidRPr="006235FB" w:rsidRDefault="006235FB" w:rsidP="006235FB">
      <w:pPr>
        <w:numPr>
          <w:ilvl w:val="0"/>
          <w:numId w:val="2"/>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provide information in clear, concise language, whether in spoken or written form.</w:t>
      </w:r>
    </w:p>
    <w:p w14:paraId="44D6C529" w14:textId="77777777" w:rsidR="006235FB" w:rsidRPr="006235FB" w:rsidRDefault="006235FB" w:rsidP="006235FB">
      <w:pPr>
        <w:numPr>
          <w:ilvl w:val="0"/>
          <w:numId w:val="2"/>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base our admissions policy on a fair system.</w:t>
      </w:r>
    </w:p>
    <w:p w14:paraId="7E569A38" w14:textId="77777777" w:rsidR="006235FB" w:rsidRPr="006235FB" w:rsidRDefault="006235FB" w:rsidP="006235FB">
      <w:pPr>
        <w:numPr>
          <w:ilvl w:val="0"/>
          <w:numId w:val="2"/>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ensure that all parents are made aware of our equal opportunities policy.</w:t>
      </w:r>
    </w:p>
    <w:p w14:paraId="5B675EDD" w14:textId="77777777" w:rsidR="006235FB" w:rsidRPr="006235FB" w:rsidRDefault="006235FB" w:rsidP="006235FB">
      <w:pPr>
        <w:numPr>
          <w:ilvl w:val="0"/>
          <w:numId w:val="2"/>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do not discriminate against a child or their family, or prevent entry to our setting, on the basis of colour, ethnicity, religion or social background, such as being a member of a travelling community or an asylum seeker.</w:t>
      </w:r>
    </w:p>
    <w:p w14:paraId="27AF1C54" w14:textId="77777777" w:rsidR="006235FB" w:rsidRPr="006235FB" w:rsidRDefault="006235FB" w:rsidP="006235FB">
      <w:pPr>
        <w:numPr>
          <w:ilvl w:val="0"/>
          <w:numId w:val="2"/>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do not discriminate against a child with a disability or refuse a child entry to our setting because of any disability.</w:t>
      </w:r>
    </w:p>
    <w:p w14:paraId="03DE8668" w14:textId="77777777" w:rsidR="006235FB" w:rsidRPr="006235FB" w:rsidRDefault="006235FB" w:rsidP="006235FB">
      <w:pPr>
        <w:numPr>
          <w:ilvl w:val="0"/>
          <w:numId w:val="2"/>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lastRenderedPageBreak/>
        <w:t>We develop an action plan to ensure that people with disabilities can participate successfully in the services offered by the setting and in the curriculum offered.</w:t>
      </w:r>
    </w:p>
    <w:p w14:paraId="0AD6E6A0" w14:textId="77777777" w:rsidR="006235FB" w:rsidRPr="006235FB" w:rsidRDefault="006235FB" w:rsidP="006235FB">
      <w:pPr>
        <w:numPr>
          <w:ilvl w:val="0"/>
          <w:numId w:val="2"/>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We </w:t>
      </w:r>
      <w:proofErr w:type="gramStart"/>
      <w:r w:rsidRPr="006235FB">
        <w:rPr>
          <w:rFonts w:ascii="Comic Sans MS" w:eastAsia="Times New Roman" w:hAnsi="Comic Sans MS"/>
          <w:lang w:val="en-GB" w:eastAsia="en-GB"/>
        </w:rPr>
        <w:t>take action</w:t>
      </w:r>
      <w:proofErr w:type="gramEnd"/>
      <w:r w:rsidRPr="006235FB">
        <w:rPr>
          <w:rFonts w:ascii="Comic Sans MS" w:eastAsia="Times New Roman" w:hAnsi="Comic Sans MS"/>
          <w:lang w:val="en-GB" w:eastAsia="en-GB"/>
        </w:rPr>
        <w:t xml:space="preserve"> against any discriminatory behaviour by staff or parents. Displaying of openly racist insignia, distribution of racist material, name calling, or threatening behaviour are unacceptable on or around the premises and will be dealt with in the strongest manner.</w:t>
      </w:r>
    </w:p>
    <w:p w14:paraId="715A4D5B" w14:textId="77777777" w:rsidR="006235FB" w:rsidRPr="006235FB" w:rsidRDefault="006235FB" w:rsidP="006235FB">
      <w:pPr>
        <w:spacing w:after="0" w:line="240" w:lineRule="auto"/>
        <w:rPr>
          <w:rFonts w:ascii="Comic Sans MS" w:eastAsia="Times New Roman" w:hAnsi="Comic Sans MS"/>
          <w:lang w:val="en-GB" w:eastAsia="en-GB"/>
        </w:rPr>
      </w:pPr>
      <w:r w:rsidRPr="006235FB">
        <w:rPr>
          <w:rFonts w:ascii="Comic Sans MS" w:eastAsia="Times New Roman" w:hAnsi="Comic Sans MS"/>
          <w:b/>
          <w:bCs/>
          <w:lang w:val="en-GB" w:eastAsia="en-GB"/>
        </w:rPr>
        <w:t>Employment</w:t>
      </w:r>
      <w:r w:rsidRPr="006235FB">
        <w:rPr>
          <w:rFonts w:ascii="Comic Sans MS" w:eastAsia="Times New Roman" w:hAnsi="Comic Sans MS"/>
          <w:lang w:val="en-GB" w:eastAsia="en-GB"/>
        </w:rPr>
        <w:br/>
      </w:r>
    </w:p>
    <w:p w14:paraId="305695F8" w14:textId="77777777" w:rsidR="006235FB" w:rsidRPr="006235FB" w:rsidRDefault="006235FB" w:rsidP="006235FB">
      <w:pPr>
        <w:numPr>
          <w:ilvl w:val="0"/>
          <w:numId w:val="3"/>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Posts are advertised and all applicants are judged against explicit and fair criteria.</w:t>
      </w:r>
    </w:p>
    <w:p w14:paraId="04C412F4" w14:textId="77777777" w:rsidR="006235FB" w:rsidRPr="006235FB" w:rsidRDefault="006235FB" w:rsidP="006235FB">
      <w:pPr>
        <w:numPr>
          <w:ilvl w:val="0"/>
          <w:numId w:val="3"/>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Applicants are welcome from all backgrounds and posts are open to all.</w:t>
      </w:r>
    </w:p>
    <w:p w14:paraId="7117D588" w14:textId="77777777" w:rsidR="006235FB" w:rsidRPr="006235FB" w:rsidRDefault="006235FB" w:rsidP="006235FB">
      <w:pPr>
        <w:numPr>
          <w:ilvl w:val="0"/>
          <w:numId w:val="3"/>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may use the exemption clauses of the Race Relations Act and the Sex Discrimination Act where this is necessary to enable the service to best meet the needs of the community.</w:t>
      </w:r>
    </w:p>
    <w:p w14:paraId="3A67B9C5" w14:textId="0A2D6C31" w:rsidR="006235FB" w:rsidRPr="006235FB" w:rsidRDefault="006235FB" w:rsidP="006235FB">
      <w:pPr>
        <w:numPr>
          <w:ilvl w:val="0"/>
          <w:numId w:val="3"/>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The applicant who best meets the criteria is offered the post, subject to references and checks by the </w:t>
      </w:r>
      <w:r>
        <w:rPr>
          <w:rFonts w:ascii="Comic Sans MS" w:eastAsia="Times New Roman" w:hAnsi="Comic Sans MS"/>
          <w:lang w:val="en-GB" w:eastAsia="en-GB"/>
        </w:rPr>
        <w:t>Disclosure and Barring service</w:t>
      </w:r>
      <w:r w:rsidRPr="006235FB">
        <w:rPr>
          <w:rFonts w:ascii="Comic Sans MS" w:eastAsia="Times New Roman" w:hAnsi="Comic Sans MS"/>
          <w:lang w:val="en-GB" w:eastAsia="en-GB"/>
        </w:rPr>
        <w:t>. This ensures fairness in the selection process.</w:t>
      </w:r>
    </w:p>
    <w:p w14:paraId="384E7BAE" w14:textId="77777777" w:rsidR="006235FB" w:rsidRPr="006235FB" w:rsidRDefault="006235FB" w:rsidP="006235FB">
      <w:pPr>
        <w:numPr>
          <w:ilvl w:val="0"/>
          <w:numId w:val="3"/>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All job descriptions include a commitment to equality and diversity as part of their specifications.</w:t>
      </w:r>
    </w:p>
    <w:p w14:paraId="35EB9622" w14:textId="0B9C3AEB" w:rsidR="006235FB" w:rsidRDefault="006235FB" w:rsidP="006235FB">
      <w:pPr>
        <w:numPr>
          <w:ilvl w:val="0"/>
          <w:numId w:val="3"/>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monitor our application process to ensure that it is fair and accessible.</w:t>
      </w:r>
    </w:p>
    <w:p w14:paraId="038CF5CF" w14:textId="099E4505" w:rsidR="006235FB" w:rsidRPr="006235FB" w:rsidRDefault="006235FB" w:rsidP="006235FB">
      <w:pPr>
        <w:spacing w:before="100" w:beforeAutospacing="1" w:after="100" w:afterAutospacing="1" w:line="240" w:lineRule="auto"/>
        <w:rPr>
          <w:rFonts w:ascii="Comic Sans MS" w:eastAsia="Times New Roman" w:hAnsi="Comic Sans MS"/>
          <w:lang w:val="en-GB" w:eastAsia="en-GB"/>
        </w:rPr>
      </w:pPr>
      <w:r>
        <w:rPr>
          <w:rFonts w:ascii="Comic Sans MS" w:eastAsia="Times New Roman" w:hAnsi="Comic Sans MS"/>
          <w:lang w:val="en-GB" w:eastAsia="en-GB"/>
        </w:rPr>
        <w:t>See safer recruitment policy.</w:t>
      </w:r>
    </w:p>
    <w:p w14:paraId="29EB5A9D" w14:textId="77777777" w:rsidR="006235FB" w:rsidRPr="006235FB" w:rsidRDefault="006235FB" w:rsidP="006235FB">
      <w:pPr>
        <w:spacing w:after="0" w:line="240" w:lineRule="auto"/>
        <w:rPr>
          <w:rFonts w:ascii="Comic Sans MS" w:eastAsia="Times New Roman" w:hAnsi="Comic Sans MS"/>
          <w:lang w:val="en-GB" w:eastAsia="en-GB"/>
        </w:rPr>
      </w:pPr>
      <w:r w:rsidRPr="006235FB">
        <w:rPr>
          <w:rFonts w:ascii="Comic Sans MS" w:eastAsia="Times New Roman" w:hAnsi="Comic Sans MS"/>
          <w:b/>
          <w:bCs/>
          <w:lang w:val="en-GB" w:eastAsia="en-GB"/>
        </w:rPr>
        <w:t>Training</w:t>
      </w:r>
      <w:r w:rsidRPr="006235FB">
        <w:rPr>
          <w:rFonts w:ascii="Comic Sans MS" w:eastAsia="Times New Roman" w:hAnsi="Comic Sans MS"/>
          <w:lang w:val="en-GB" w:eastAsia="en-GB"/>
        </w:rPr>
        <w:br/>
      </w:r>
    </w:p>
    <w:p w14:paraId="44FFFEB8" w14:textId="5F63EE26" w:rsidR="006235FB" w:rsidRPr="006235FB" w:rsidRDefault="006235FB" w:rsidP="006235FB">
      <w:pPr>
        <w:numPr>
          <w:ilvl w:val="0"/>
          <w:numId w:val="4"/>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seek out training opportunities for staff and volunteers to enable them to develop anti-discriminatory and inclusive practices, which enable all children to flourish.</w:t>
      </w:r>
    </w:p>
    <w:p w14:paraId="2BDBAFD6" w14:textId="77777777" w:rsidR="006235FB" w:rsidRPr="006235FB" w:rsidRDefault="006235FB" w:rsidP="006235FB">
      <w:pPr>
        <w:numPr>
          <w:ilvl w:val="0"/>
          <w:numId w:val="4"/>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review our practices to ensure that we are fully implementing our policy for equality, diversity and inclusion.</w:t>
      </w:r>
    </w:p>
    <w:p w14:paraId="25F57A2A" w14:textId="77777777" w:rsidR="006235FB" w:rsidRPr="006235FB" w:rsidRDefault="006235FB" w:rsidP="006235FB">
      <w:pPr>
        <w:spacing w:after="0" w:line="240" w:lineRule="auto"/>
        <w:rPr>
          <w:rFonts w:ascii="Comic Sans MS" w:eastAsia="Times New Roman" w:hAnsi="Comic Sans MS"/>
          <w:lang w:val="en-GB" w:eastAsia="en-GB"/>
        </w:rPr>
      </w:pPr>
      <w:r w:rsidRPr="006235FB">
        <w:rPr>
          <w:rFonts w:ascii="Comic Sans MS" w:eastAsia="Times New Roman" w:hAnsi="Comic Sans MS"/>
          <w:b/>
          <w:bCs/>
          <w:lang w:val="en-GB" w:eastAsia="en-GB"/>
        </w:rPr>
        <w:t>Curriculum</w:t>
      </w:r>
      <w:r w:rsidRPr="006235FB">
        <w:rPr>
          <w:rFonts w:ascii="Comic Sans MS" w:eastAsia="Times New Roman" w:hAnsi="Comic Sans MS"/>
          <w:lang w:val="en-GB" w:eastAsia="en-GB"/>
        </w:rPr>
        <w:br/>
        <w:t>The curriculum offered in the nursery encourages children to develop positive attitudes about themselves as well as to people who are different from themselves. It encourages children to empathise with others and to begin to develop the skills of critical thinking. We do this by:</w:t>
      </w:r>
    </w:p>
    <w:p w14:paraId="555C536E" w14:textId="77777777" w:rsidR="006235FB" w:rsidRPr="006235FB" w:rsidRDefault="006235FB" w:rsidP="006235FB">
      <w:pPr>
        <w:numPr>
          <w:ilvl w:val="0"/>
          <w:numId w:val="5"/>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making children feel valued and good about </w:t>
      </w:r>
      <w:proofErr w:type="gramStart"/>
      <w:r w:rsidRPr="006235FB">
        <w:rPr>
          <w:rFonts w:ascii="Comic Sans MS" w:eastAsia="Times New Roman" w:hAnsi="Comic Sans MS"/>
          <w:lang w:val="en-GB" w:eastAsia="en-GB"/>
        </w:rPr>
        <w:t>themselves;</w:t>
      </w:r>
      <w:proofErr w:type="gramEnd"/>
    </w:p>
    <w:p w14:paraId="51F98950" w14:textId="77777777" w:rsidR="006235FB" w:rsidRPr="006235FB" w:rsidRDefault="006235FB" w:rsidP="006235FB">
      <w:pPr>
        <w:numPr>
          <w:ilvl w:val="0"/>
          <w:numId w:val="5"/>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ensuring that children have equality of access to </w:t>
      </w:r>
      <w:proofErr w:type="gramStart"/>
      <w:r w:rsidRPr="006235FB">
        <w:rPr>
          <w:rFonts w:ascii="Comic Sans MS" w:eastAsia="Times New Roman" w:hAnsi="Comic Sans MS"/>
          <w:lang w:val="en-GB" w:eastAsia="en-GB"/>
        </w:rPr>
        <w:t>learning;</w:t>
      </w:r>
      <w:proofErr w:type="gramEnd"/>
    </w:p>
    <w:p w14:paraId="6D15A08B" w14:textId="77777777" w:rsidR="006235FB" w:rsidRPr="006235FB" w:rsidRDefault="006235FB" w:rsidP="006235FB">
      <w:pPr>
        <w:numPr>
          <w:ilvl w:val="0"/>
          <w:numId w:val="5"/>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lastRenderedPageBreak/>
        <w:t xml:space="preserve">recognising the different learning styles of girls and boys, making appropriate provision within the curriculum to ensure each child receives the widest possible opportunity to develop their skills and </w:t>
      </w:r>
      <w:proofErr w:type="gramStart"/>
      <w:r w:rsidRPr="006235FB">
        <w:rPr>
          <w:rFonts w:ascii="Comic Sans MS" w:eastAsia="Times New Roman" w:hAnsi="Comic Sans MS"/>
          <w:lang w:val="en-GB" w:eastAsia="en-GB"/>
        </w:rPr>
        <w:t>abilities;</w:t>
      </w:r>
      <w:proofErr w:type="gramEnd"/>
    </w:p>
    <w:p w14:paraId="71BCF692" w14:textId="77777777" w:rsidR="006235FB" w:rsidRPr="006235FB" w:rsidRDefault="006235FB" w:rsidP="006235FB">
      <w:pPr>
        <w:numPr>
          <w:ilvl w:val="0"/>
          <w:numId w:val="5"/>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positively reflecting the widest possible range of communities in the choice of </w:t>
      </w:r>
      <w:proofErr w:type="gramStart"/>
      <w:r w:rsidRPr="006235FB">
        <w:rPr>
          <w:rFonts w:ascii="Comic Sans MS" w:eastAsia="Times New Roman" w:hAnsi="Comic Sans MS"/>
          <w:lang w:val="en-GB" w:eastAsia="en-GB"/>
        </w:rPr>
        <w:t>resources;</w:t>
      </w:r>
      <w:proofErr w:type="gramEnd"/>
    </w:p>
    <w:p w14:paraId="794C2576" w14:textId="77777777" w:rsidR="006235FB" w:rsidRPr="006235FB" w:rsidRDefault="006235FB" w:rsidP="006235FB">
      <w:pPr>
        <w:numPr>
          <w:ilvl w:val="0"/>
          <w:numId w:val="5"/>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avoiding stereotypes or derogatory images in the selection of books or other visual </w:t>
      </w:r>
      <w:proofErr w:type="gramStart"/>
      <w:r w:rsidRPr="006235FB">
        <w:rPr>
          <w:rFonts w:ascii="Comic Sans MS" w:eastAsia="Times New Roman" w:hAnsi="Comic Sans MS"/>
          <w:lang w:val="en-GB" w:eastAsia="en-GB"/>
        </w:rPr>
        <w:t>materials;</w:t>
      </w:r>
      <w:proofErr w:type="gramEnd"/>
    </w:p>
    <w:p w14:paraId="79462BC1" w14:textId="77777777" w:rsidR="006235FB" w:rsidRPr="006235FB" w:rsidRDefault="006235FB" w:rsidP="006235FB">
      <w:pPr>
        <w:numPr>
          <w:ilvl w:val="0"/>
          <w:numId w:val="5"/>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celebrating a wide range of </w:t>
      </w:r>
      <w:proofErr w:type="gramStart"/>
      <w:r w:rsidRPr="006235FB">
        <w:rPr>
          <w:rFonts w:ascii="Comic Sans MS" w:eastAsia="Times New Roman" w:hAnsi="Comic Sans MS"/>
          <w:lang w:val="en-GB" w:eastAsia="en-GB"/>
        </w:rPr>
        <w:t>festivals;</w:t>
      </w:r>
      <w:proofErr w:type="gramEnd"/>
    </w:p>
    <w:p w14:paraId="1409901D" w14:textId="77777777" w:rsidR="006235FB" w:rsidRPr="006235FB" w:rsidRDefault="006235FB" w:rsidP="006235FB">
      <w:pPr>
        <w:numPr>
          <w:ilvl w:val="0"/>
          <w:numId w:val="5"/>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creating an environment of mutual respect and </w:t>
      </w:r>
      <w:proofErr w:type="gramStart"/>
      <w:r w:rsidRPr="006235FB">
        <w:rPr>
          <w:rFonts w:ascii="Comic Sans MS" w:eastAsia="Times New Roman" w:hAnsi="Comic Sans MS"/>
          <w:lang w:val="en-GB" w:eastAsia="en-GB"/>
        </w:rPr>
        <w:t>tolerance;</w:t>
      </w:r>
      <w:proofErr w:type="gramEnd"/>
    </w:p>
    <w:p w14:paraId="4DEA6BE5" w14:textId="77777777" w:rsidR="006235FB" w:rsidRPr="006235FB" w:rsidRDefault="006235FB" w:rsidP="006235FB">
      <w:pPr>
        <w:numPr>
          <w:ilvl w:val="0"/>
          <w:numId w:val="5"/>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helping children to understand that discriminatory behaviour and remarks are hurtful and </w:t>
      </w:r>
      <w:proofErr w:type="gramStart"/>
      <w:r w:rsidRPr="006235FB">
        <w:rPr>
          <w:rFonts w:ascii="Comic Sans MS" w:eastAsia="Times New Roman" w:hAnsi="Comic Sans MS"/>
          <w:lang w:val="en-GB" w:eastAsia="en-GB"/>
        </w:rPr>
        <w:t>unacceptable;</w:t>
      </w:r>
      <w:proofErr w:type="gramEnd"/>
    </w:p>
    <w:p w14:paraId="353A1558" w14:textId="77777777" w:rsidR="006235FB" w:rsidRPr="006235FB" w:rsidRDefault="006235FB" w:rsidP="006235FB">
      <w:pPr>
        <w:numPr>
          <w:ilvl w:val="0"/>
          <w:numId w:val="5"/>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 xml:space="preserve">ensuring that the curriculum offered is inclusive of children with special educational needs and children with </w:t>
      </w:r>
      <w:proofErr w:type="gramStart"/>
      <w:r w:rsidRPr="006235FB">
        <w:rPr>
          <w:rFonts w:ascii="Comic Sans MS" w:eastAsia="Times New Roman" w:hAnsi="Comic Sans MS"/>
          <w:lang w:val="en-GB" w:eastAsia="en-GB"/>
        </w:rPr>
        <w:t>disabilities;</w:t>
      </w:r>
      <w:proofErr w:type="gramEnd"/>
    </w:p>
    <w:p w14:paraId="1051B30E" w14:textId="77777777" w:rsidR="006235FB" w:rsidRPr="006235FB" w:rsidRDefault="006235FB" w:rsidP="006235FB">
      <w:pPr>
        <w:numPr>
          <w:ilvl w:val="0"/>
          <w:numId w:val="5"/>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ensuring that children learning English as an additional language have full access to the curriculum and are supported in their learning; and</w:t>
      </w:r>
    </w:p>
    <w:p w14:paraId="294ECAA6" w14:textId="77777777" w:rsidR="006235FB" w:rsidRPr="006235FB" w:rsidRDefault="006235FB" w:rsidP="006235FB">
      <w:pPr>
        <w:numPr>
          <w:ilvl w:val="0"/>
          <w:numId w:val="5"/>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ensuring that children speaking languages other than English are supported in the maintenance and development of their home languages.</w:t>
      </w:r>
    </w:p>
    <w:p w14:paraId="4EC0FC60" w14:textId="77777777" w:rsidR="006235FB" w:rsidRPr="006235FB" w:rsidRDefault="006235FB" w:rsidP="006235FB">
      <w:pPr>
        <w:spacing w:after="0" w:line="240" w:lineRule="auto"/>
        <w:rPr>
          <w:rFonts w:ascii="Comic Sans MS" w:eastAsia="Times New Roman" w:hAnsi="Comic Sans MS"/>
          <w:lang w:val="en-GB" w:eastAsia="en-GB"/>
        </w:rPr>
      </w:pPr>
      <w:r w:rsidRPr="006235FB">
        <w:rPr>
          <w:rFonts w:ascii="Comic Sans MS" w:eastAsia="Times New Roman" w:hAnsi="Comic Sans MS"/>
          <w:b/>
          <w:bCs/>
          <w:lang w:val="en-GB" w:eastAsia="en-GB"/>
        </w:rPr>
        <w:t>Valuing diversity in families</w:t>
      </w:r>
      <w:r w:rsidRPr="006235FB">
        <w:rPr>
          <w:rFonts w:ascii="Comic Sans MS" w:eastAsia="Times New Roman" w:hAnsi="Comic Sans MS"/>
          <w:lang w:val="en-GB" w:eastAsia="en-GB"/>
        </w:rPr>
        <w:br/>
      </w:r>
    </w:p>
    <w:p w14:paraId="5C9EBFF2" w14:textId="77777777" w:rsidR="006235FB" w:rsidRPr="006235FB" w:rsidRDefault="006235FB" w:rsidP="006235FB">
      <w:pPr>
        <w:numPr>
          <w:ilvl w:val="0"/>
          <w:numId w:val="6"/>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welcome the diversity of family lifestyles and work with all families.</w:t>
      </w:r>
    </w:p>
    <w:p w14:paraId="66D2D5F0" w14:textId="77777777" w:rsidR="006235FB" w:rsidRPr="006235FB" w:rsidRDefault="006235FB" w:rsidP="006235FB">
      <w:pPr>
        <w:numPr>
          <w:ilvl w:val="0"/>
          <w:numId w:val="6"/>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encourage We encourage parents/carers to take part in the life of the setting and to contribute fully.</w:t>
      </w:r>
    </w:p>
    <w:p w14:paraId="41664AD4" w14:textId="77777777" w:rsidR="006235FB" w:rsidRPr="006235FB" w:rsidRDefault="006235FB" w:rsidP="006235FB">
      <w:pPr>
        <w:numPr>
          <w:ilvl w:val="0"/>
          <w:numId w:val="6"/>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For families who speak languages in addition to English, we will develop means to ensure their full inclusion.</w:t>
      </w:r>
    </w:p>
    <w:p w14:paraId="0C517D69" w14:textId="77777777" w:rsidR="006235FB" w:rsidRPr="006235FB" w:rsidRDefault="006235FB" w:rsidP="006235FB">
      <w:pPr>
        <w:spacing w:after="0" w:line="240" w:lineRule="auto"/>
        <w:rPr>
          <w:rFonts w:ascii="Comic Sans MS" w:eastAsia="Times New Roman" w:hAnsi="Comic Sans MS"/>
          <w:lang w:val="en-GB" w:eastAsia="en-GB"/>
        </w:rPr>
      </w:pPr>
      <w:r w:rsidRPr="006235FB">
        <w:rPr>
          <w:rFonts w:ascii="Comic Sans MS" w:eastAsia="Times New Roman" w:hAnsi="Comic Sans MS"/>
          <w:b/>
          <w:bCs/>
          <w:lang w:val="en-GB" w:eastAsia="en-GB"/>
        </w:rPr>
        <w:t>Food</w:t>
      </w:r>
      <w:r w:rsidRPr="006235FB">
        <w:rPr>
          <w:rFonts w:ascii="Comic Sans MS" w:eastAsia="Times New Roman" w:hAnsi="Comic Sans MS"/>
          <w:lang w:val="en-GB" w:eastAsia="en-GB"/>
        </w:rPr>
        <w:br/>
      </w:r>
    </w:p>
    <w:p w14:paraId="2D44E92E" w14:textId="77777777" w:rsidR="006235FB" w:rsidRPr="006235FB" w:rsidRDefault="006235FB" w:rsidP="006235FB">
      <w:pPr>
        <w:numPr>
          <w:ilvl w:val="0"/>
          <w:numId w:val="7"/>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work in partnership with parents to ensure that the medical, cultural and dietary needs of children are met.</w:t>
      </w:r>
    </w:p>
    <w:p w14:paraId="47B260DA" w14:textId="77777777" w:rsidR="006235FB" w:rsidRPr="006235FB" w:rsidRDefault="006235FB" w:rsidP="006235FB">
      <w:pPr>
        <w:numPr>
          <w:ilvl w:val="0"/>
          <w:numId w:val="7"/>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We help children to learn about a range of food, and of cultural approaches to mealtimes and eating, and to respect the differences among them.</w:t>
      </w:r>
    </w:p>
    <w:p w14:paraId="51369548" w14:textId="213A6E8D" w:rsidR="006235FB" w:rsidRPr="006235FB" w:rsidRDefault="006235FB" w:rsidP="006235FB">
      <w:pPr>
        <w:numPr>
          <w:ilvl w:val="0"/>
          <w:numId w:val="6"/>
        </w:numPr>
        <w:spacing w:before="100" w:beforeAutospacing="1" w:after="100" w:afterAutospacing="1" w:line="240" w:lineRule="auto"/>
        <w:ind w:left="0"/>
        <w:rPr>
          <w:rFonts w:ascii="Comic Sans MS" w:eastAsia="Times New Roman" w:hAnsi="Comic Sans MS"/>
          <w:lang w:val="en-GB" w:eastAsia="en-GB"/>
        </w:rPr>
      </w:pPr>
      <w:r w:rsidRPr="006235FB">
        <w:rPr>
          <w:rFonts w:ascii="Comic Sans MS" w:eastAsia="Times New Roman" w:hAnsi="Comic Sans MS"/>
          <w:lang w:val="en-GB" w:eastAsia="en-GB"/>
        </w:rPr>
        <w:t>children to contribute stories of their everyday life to the nursery.</w:t>
      </w:r>
    </w:p>
    <w:p w14:paraId="4D7CFB3C" w14:textId="77777777" w:rsidR="006235FB" w:rsidRPr="006235FB" w:rsidRDefault="006235FB" w:rsidP="006235FB">
      <w:pPr>
        <w:autoSpaceDE w:val="0"/>
        <w:autoSpaceDN w:val="0"/>
        <w:adjustRightInd w:val="0"/>
        <w:spacing w:line="240" w:lineRule="auto"/>
        <w:rPr>
          <w:rFonts w:ascii="Comic Sans MS" w:hAnsi="Comic Sans MS" w:cs="Arial"/>
        </w:rPr>
      </w:pPr>
    </w:p>
    <w:p w14:paraId="070AD78B" w14:textId="77777777" w:rsidR="006235FB" w:rsidRPr="006235FB" w:rsidRDefault="006235FB" w:rsidP="006235FB">
      <w:pPr>
        <w:autoSpaceDE w:val="0"/>
        <w:autoSpaceDN w:val="0"/>
        <w:adjustRightInd w:val="0"/>
        <w:spacing w:after="0" w:line="240" w:lineRule="auto"/>
        <w:rPr>
          <w:rFonts w:ascii="Comic Sans MS" w:hAnsi="Comic Sans MS" w:cs="Arial"/>
        </w:rPr>
      </w:pPr>
    </w:p>
    <w:p w14:paraId="741C75A8" w14:textId="77777777" w:rsidR="006235FB" w:rsidRDefault="006235FB" w:rsidP="006235FB">
      <w:pPr>
        <w:autoSpaceDE w:val="0"/>
        <w:autoSpaceDN w:val="0"/>
        <w:adjustRightInd w:val="0"/>
        <w:spacing w:after="0" w:line="240" w:lineRule="auto"/>
        <w:rPr>
          <w:rFonts w:ascii="Comic Sans MS" w:hAnsi="Comic Sans MS" w:cs="Arial"/>
          <w:bCs/>
          <w:u w:val="single"/>
        </w:rPr>
      </w:pPr>
    </w:p>
    <w:p w14:paraId="45FBB21B" w14:textId="17B41F2B" w:rsidR="006235FB" w:rsidRPr="006235FB" w:rsidRDefault="006235FB" w:rsidP="006235FB">
      <w:pPr>
        <w:autoSpaceDE w:val="0"/>
        <w:autoSpaceDN w:val="0"/>
        <w:adjustRightInd w:val="0"/>
        <w:spacing w:after="0" w:line="240" w:lineRule="auto"/>
        <w:rPr>
          <w:rFonts w:ascii="Comic Sans MS" w:hAnsi="Comic Sans MS" w:cs="Arial"/>
          <w:bCs/>
          <w:u w:val="single"/>
        </w:rPr>
      </w:pPr>
      <w:r w:rsidRPr="006235FB">
        <w:rPr>
          <w:rFonts w:ascii="Comic Sans MS" w:hAnsi="Comic Sans MS" w:cs="Arial"/>
          <w:bCs/>
          <w:u w:val="single"/>
        </w:rPr>
        <w:lastRenderedPageBreak/>
        <w:t>Action to be taken in any case of discrimination</w:t>
      </w:r>
    </w:p>
    <w:p w14:paraId="63ECA201" w14:textId="5DEA0211" w:rsidR="006235FB" w:rsidRPr="006235FB" w:rsidRDefault="006235FB" w:rsidP="006235FB">
      <w:pPr>
        <w:rPr>
          <w:rFonts w:ascii="Comic Sans MS" w:hAnsi="Comic Sans MS"/>
        </w:rPr>
      </w:pPr>
      <w:r w:rsidRPr="006235FB">
        <w:rPr>
          <w:rFonts w:ascii="Comic Sans MS" w:hAnsi="Comic Sans MS" w:cs="Arial"/>
        </w:rPr>
        <w:t xml:space="preserve">All cases of discrimination will be reported to </w:t>
      </w:r>
      <w:r w:rsidRPr="006235FB">
        <w:rPr>
          <w:rFonts w:ascii="Comic Sans MS" w:hAnsi="Comic Sans MS"/>
        </w:rPr>
        <w:t xml:space="preserve">the Designated Person in charge of Safeguarding (Holly) immediately (or, in her absence, the manager).  </w:t>
      </w:r>
    </w:p>
    <w:p w14:paraId="080FE54C" w14:textId="52B87C22" w:rsidR="006235FB" w:rsidRPr="006235FB" w:rsidRDefault="006235FB" w:rsidP="006235FB">
      <w:pPr>
        <w:autoSpaceDE w:val="0"/>
        <w:autoSpaceDN w:val="0"/>
        <w:adjustRightInd w:val="0"/>
        <w:spacing w:after="0" w:line="240" w:lineRule="auto"/>
        <w:rPr>
          <w:rFonts w:ascii="Comic Sans MS" w:hAnsi="Comic Sans MS" w:cs="Arial"/>
          <w:color w:val="000000"/>
        </w:rPr>
      </w:pPr>
      <w:r w:rsidRPr="006235FB">
        <w:rPr>
          <w:rFonts w:ascii="Comic Sans MS" w:hAnsi="Comic Sans MS" w:cs="Arial"/>
          <w:color w:val="000000"/>
        </w:rPr>
        <w:t>H</w:t>
      </w:r>
      <w:r>
        <w:rPr>
          <w:rFonts w:ascii="Comic Sans MS" w:hAnsi="Comic Sans MS" w:cs="Arial"/>
          <w:color w:val="000000"/>
        </w:rPr>
        <w:t>olly</w:t>
      </w:r>
      <w:r w:rsidRPr="006235FB">
        <w:rPr>
          <w:rFonts w:ascii="Comic Sans MS" w:hAnsi="Comic Sans MS" w:cs="Arial"/>
          <w:color w:val="000000"/>
        </w:rPr>
        <w:t xml:space="preserve"> will consider whether discrimination has occurred and agree on appropriate action and response.  The response will be made in writing to the person raising the concern.  Actions will be implemented and monitored as appropriate.  A report will be produced detailing the incident and recording any actions or outcomes.  Where appropriate other agencies will be informed. </w:t>
      </w:r>
    </w:p>
    <w:p w14:paraId="64DC3B6C" w14:textId="77777777" w:rsidR="006235FB" w:rsidRPr="006235FB" w:rsidRDefault="006235FB" w:rsidP="006235FB">
      <w:pPr>
        <w:pStyle w:val="ListParagraph"/>
        <w:rPr>
          <w:rFonts w:ascii="Comic Sans MS" w:hAnsi="Comic Sans MS"/>
        </w:rPr>
      </w:pPr>
    </w:p>
    <w:p w14:paraId="6FE07B84" w14:textId="77777777" w:rsidR="006235FB" w:rsidRPr="006235FB" w:rsidRDefault="006235FB" w:rsidP="006235FB">
      <w:pPr>
        <w:rPr>
          <w:rFonts w:ascii="Comic Sans MS" w:hAnsi="Comic Sans MS"/>
          <w:bCs/>
        </w:rPr>
      </w:pPr>
      <w:r w:rsidRPr="006235FB">
        <w:rPr>
          <w:rFonts w:ascii="Comic Sans MS" w:hAnsi="Comic Sans MS"/>
          <w:bCs/>
        </w:rPr>
        <w:t>Written on 08/05/2016 by Sally Wilson Crookes</w:t>
      </w:r>
    </w:p>
    <w:p w14:paraId="11EF7CA1" w14:textId="77777777" w:rsidR="006235FB" w:rsidRPr="006235FB" w:rsidRDefault="006235FB" w:rsidP="006235FB">
      <w:pPr>
        <w:tabs>
          <w:tab w:val="left" w:pos="6279"/>
        </w:tabs>
        <w:rPr>
          <w:rFonts w:ascii="Comic Sans MS" w:hAnsi="Comic Sans MS"/>
          <w:bCs/>
        </w:rPr>
      </w:pPr>
      <w:r w:rsidRPr="006235FB">
        <w:rPr>
          <w:rFonts w:ascii="Comic Sans MS" w:hAnsi="Comic Sans MS"/>
          <w:bCs/>
        </w:rPr>
        <w:t xml:space="preserve">Reviewed by Lucy Allcock 18/03/2018 </w:t>
      </w:r>
    </w:p>
    <w:p w14:paraId="2B8CE1C4" w14:textId="77777777" w:rsidR="006235FB" w:rsidRPr="006235FB" w:rsidRDefault="006235FB" w:rsidP="006235FB">
      <w:pPr>
        <w:tabs>
          <w:tab w:val="left" w:pos="6279"/>
        </w:tabs>
        <w:rPr>
          <w:rFonts w:ascii="Comic Sans MS" w:hAnsi="Comic Sans MS"/>
          <w:bCs/>
        </w:rPr>
      </w:pPr>
      <w:r w:rsidRPr="006235FB">
        <w:rPr>
          <w:rFonts w:ascii="Comic Sans MS" w:hAnsi="Comic Sans MS"/>
          <w:bCs/>
        </w:rPr>
        <w:t>Reviewed by Lucy Allcock 13/03/2019</w:t>
      </w:r>
    </w:p>
    <w:p w14:paraId="56BDD54C" w14:textId="646F0865" w:rsidR="006235FB" w:rsidRPr="006235FB" w:rsidRDefault="006235FB" w:rsidP="006235FB">
      <w:pPr>
        <w:tabs>
          <w:tab w:val="left" w:pos="6279"/>
        </w:tabs>
        <w:rPr>
          <w:rFonts w:ascii="Comic Sans MS" w:hAnsi="Comic Sans MS"/>
          <w:b/>
        </w:rPr>
      </w:pPr>
      <w:r>
        <w:rPr>
          <w:rFonts w:ascii="Comic Sans MS" w:hAnsi="Comic Sans MS"/>
          <w:b/>
        </w:rPr>
        <w:t xml:space="preserve">Reviewed and updated by Amiee </w:t>
      </w:r>
      <w:proofErr w:type="spellStart"/>
      <w:r>
        <w:rPr>
          <w:rFonts w:ascii="Comic Sans MS" w:hAnsi="Comic Sans MS"/>
          <w:b/>
        </w:rPr>
        <w:t>Gleave</w:t>
      </w:r>
      <w:proofErr w:type="spellEnd"/>
      <w:r>
        <w:rPr>
          <w:rFonts w:ascii="Comic Sans MS" w:hAnsi="Comic Sans MS"/>
          <w:b/>
        </w:rPr>
        <w:t xml:space="preserve"> – August 2020</w:t>
      </w:r>
    </w:p>
    <w:p w14:paraId="1C2C7C21" w14:textId="77777777" w:rsidR="005938D4" w:rsidRDefault="002364B7"/>
    <w:sectPr w:rsidR="005938D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E17C7" w14:textId="77777777" w:rsidR="002364B7" w:rsidRDefault="002364B7" w:rsidP="006235FB">
      <w:pPr>
        <w:spacing w:after="0" w:line="240" w:lineRule="auto"/>
      </w:pPr>
      <w:r>
        <w:separator/>
      </w:r>
    </w:p>
  </w:endnote>
  <w:endnote w:type="continuationSeparator" w:id="0">
    <w:p w14:paraId="297AD798" w14:textId="77777777" w:rsidR="002364B7" w:rsidRDefault="002364B7" w:rsidP="0062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177E" w14:textId="77777777" w:rsidR="002364B7" w:rsidRDefault="002364B7" w:rsidP="006235FB">
      <w:pPr>
        <w:spacing w:after="0" w:line="240" w:lineRule="auto"/>
      </w:pPr>
      <w:r>
        <w:separator/>
      </w:r>
    </w:p>
  </w:footnote>
  <w:footnote w:type="continuationSeparator" w:id="0">
    <w:p w14:paraId="4CB3BC28" w14:textId="77777777" w:rsidR="002364B7" w:rsidRDefault="002364B7" w:rsidP="0062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EB07" w14:textId="77777777" w:rsidR="006235FB" w:rsidRPr="006235FB" w:rsidRDefault="006235FB" w:rsidP="006235FB">
    <w:bookmarkStart w:id="0" w:name="_Hlk40780761"/>
    <w:bookmarkStart w:id="1" w:name="_Hlk40780762"/>
    <w:bookmarkStart w:id="2" w:name="_Hlk40780763"/>
    <w:bookmarkStart w:id="3" w:name="_Hlk40780764"/>
    <w:r w:rsidRPr="006235FB">
      <w:rPr>
        <w:noProof/>
      </w:rPr>
      <w:drawing>
        <wp:anchor distT="0" distB="0" distL="114300" distR="114300" simplePos="0" relativeHeight="251659264" behindDoc="1" locked="0" layoutInCell="1" allowOverlap="1" wp14:anchorId="77C7D8C4" wp14:editId="48D3D1A3">
          <wp:simplePos x="0" y="0"/>
          <wp:positionH relativeFrom="column">
            <wp:posOffset>5076825</wp:posOffset>
          </wp:positionH>
          <wp:positionV relativeFrom="paragraph">
            <wp:posOffset>-635</wp:posOffset>
          </wp:positionV>
          <wp:extent cx="809625" cy="809625"/>
          <wp:effectExtent l="0" t="0" r="9525" b="9525"/>
          <wp:wrapTight wrapText="bothSides">
            <wp:wrapPolygon edited="0">
              <wp:start x="0" y="0"/>
              <wp:lineTo x="0" y="21346"/>
              <wp:lineTo x="21346" y="2134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Pr="006235FB">
      <w:t>Flexi-Minder Manchester</w:t>
    </w:r>
    <w:r w:rsidRPr="006235FB">
      <w:rPr>
        <w:noProof/>
      </w:rPr>
      <w:t xml:space="preserve"> </w:t>
    </w:r>
  </w:p>
  <w:p w14:paraId="02D72DC9" w14:textId="77777777" w:rsidR="006235FB" w:rsidRPr="006235FB" w:rsidRDefault="006235FB" w:rsidP="006235FB">
    <w:r w:rsidRPr="006235FB">
      <w:t>Unit 122 Stretford Mall, Chester Rd, Stretford M32 9BH</w:t>
    </w:r>
  </w:p>
  <w:p w14:paraId="14041B04" w14:textId="77777777" w:rsidR="006235FB" w:rsidRPr="006235FB" w:rsidRDefault="006235FB" w:rsidP="006235FB">
    <w:r w:rsidRPr="006235FB">
      <w:rPr>
        <w:b/>
        <w:bCs/>
      </w:rPr>
      <w:t>Tel: 0</w:t>
    </w:r>
    <w:r w:rsidRPr="006235FB">
      <w:t>1618643327</w:t>
    </w:r>
  </w:p>
  <w:p w14:paraId="7C8D1542" w14:textId="77777777" w:rsidR="006235FB" w:rsidRPr="006235FB" w:rsidRDefault="006235FB" w:rsidP="006235FB">
    <w:pPr>
      <w:tabs>
        <w:tab w:val="center" w:pos="4513"/>
        <w:tab w:val="right" w:pos="9026"/>
      </w:tabs>
      <w:spacing w:after="0" w:line="240" w:lineRule="auto"/>
    </w:pPr>
    <w:r w:rsidRPr="006235FB">
      <w:t>Ofsted Reg Number: EY552482</w:t>
    </w:r>
  </w:p>
  <w:bookmarkEnd w:id="0"/>
  <w:bookmarkEnd w:id="1"/>
  <w:bookmarkEnd w:id="2"/>
  <w:bookmarkEnd w:id="3"/>
  <w:p w14:paraId="4B758DA5" w14:textId="77777777" w:rsidR="006235FB" w:rsidRPr="006235FB" w:rsidRDefault="006235FB" w:rsidP="006235FB">
    <w:pPr>
      <w:tabs>
        <w:tab w:val="left" w:pos="3705"/>
      </w:tabs>
      <w:spacing w:after="0" w:line="240" w:lineRule="auto"/>
    </w:pPr>
  </w:p>
  <w:p w14:paraId="57B08955" w14:textId="77777777" w:rsidR="006235FB" w:rsidRDefault="00623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7DF9"/>
    <w:multiLevelType w:val="multilevel"/>
    <w:tmpl w:val="3FC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70ADD"/>
    <w:multiLevelType w:val="multilevel"/>
    <w:tmpl w:val="DD42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615C0"/>
    <w:multiLevelType w:val="multilevel"/>
    <w:tmpl w:val="1632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52DFF"/>
    <w:multiLevelType w:val="multilevel"/>
    <w:tmpl w:val="9E64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92DC9"/>
    <w:multiLevelType w:val="multilevel"/>
    <w:tmpl w:val="6620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90655"/>
    <w:multiLevelType w:val="multilevel"/>
    <w:tmpl w:val="4246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32C77"/>
    <w:multiLevelType w:val="multilevel"/>
    <w:tmpl w:val="2928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FB"/>
    <w:rsid w:val="002364B7"/>
    <w:rsid w:val="002F0EDD"/>
    <w:rsid w:val="00326175"/>
    <w:rsid w:val="006235FB"/>
    <w:rsid w:val="00A133DE"/>
    <w:rsid w:val="00BB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C865"/>
  <w15:chartTrackingRefBased/>
  <w15:docId w15:val="{A2FFE6B7-5081-4CC1-8C87-D8290A5D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F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5FB"/>
  </w:style>
  <w:style w:type="paragraph" w:styleId="Footer">
    <w:name w:val="footer"/>
    <w:basedOn w:val="Normal"/>
    <w:link w:val="FooterChar"/>
    <w:uiPriority w:val="99"/>
    <w:unhideWhenUsed/>
    <w:rsid w:val="006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5FB"/>
  </w:style>
  <w:style w:type="paragraph" w:styleId="ListParagraph">
    <w:name w:val="List Paragraph"/>
    <w:basedOn w:val="Normal"/>
    <w:uiPriority w:val="99"/>
    <w:qFormat/>
    <w:rsid w:val="00623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Camper Weddings</dc:creator>
  <cp:keywords/>
  <dc:description/>
  <cp:lastModifiedBy>Bay Camper Weddings</cp:lastModifiedBy>
  <cp:revision>2</cp:revision>
  <dcterms:created xsi:type="dcterms:W3CDTF">2020-10-05T10:39:00Z</dcterms:created>
  <dcterms:modified xsi:type="dcterms:W3CDTF">2020-10-05T10:39:00Z</dcterms:modified>
</cp:coreProperties>
</file>