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8C9F0" w14:textId="77777777" w:rsidR="00C63DDD" w:rsidRPr="008A2B43" w:rsidRDefault="00914D99" w:rsidP="005350CB">
      <w:pPr>
        <w:rPr>
          <w:rFonts w:ascii="Comic Sans MS" w:hAnsi="Comic Sans MS"/>
          <w:b/>
          <w:sz w:val="36"/>
          <w:szCs w:val="36"/>
        </w:rPr>
      </w:pPr>
      <w:r>
        <w:rPr>
          <w:noProof/>
          <w:lang w:val="en-GB" w:eastAsia="en-GB"/>
        </w:rPr>
        <mc:AlternateContent>
          <mc:Choice Requires="wps">
            <w:drawing>
              <wp:anchor distT="0" distB="0" distL="114300" distR="114300" simplePos="0" relativeHeight="251658240" behindDoc="1" locked="0" layoutInCell="1" allowOverlap="1" wp14:anchorId="1175BCC7" wp14:editId="6CD7D271">
                <wp:simplePos x="0" y="0"/>
                <wp:positionH relativeFrom="column">
                  <wp:posOffset>4914900</wp:posOffset>
                </wp:positionH>
                <wp:positionV relativeFrom="paragraph">
                  <wp:posOffset>571500</wp:posOffset>
                </wp:positionV>
                <wp:extent cx="1372235" cy="28575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6EE25" w14:textId="77777777" w:rsidR="00C63DDD" w:rsidRPr="006552C2" w:rsidRDefault="00C63DDD">
                            <w:pPr>
                              <w:rPr>
                                <w:rFonts w:ascii="Amatic" w:hAnsi="Amatic"/>
                                <w:sz w:val="32"/>
                                <w:szCs w:val="32"/>
                              </w:rPr>
                            </w:pPr>
                            <w:r w:rsidRPr="006552C2">
                              <w:rPr>
                                <w:rFonts w:ascii="Amatic" w:hAnsi="Amatic"/>
                                <w:sz w:val="32"/>
                                <w:szCs w:val="32"/>
                              </w:rPr>
                              <w:t>Flexi-Minder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45pt;width:108.0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Db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" filled="f" stroked="f">
                <v:textbox>
                  <w:txbxContent>
                    <w:p w:rsidR="00C63DDD" w:rsidRPr="006552C2" w:rsidRDefault="00C63DDD">
                      <w:pPr>
                        <w:rPr>
                          <w:rFonts w:ascii="Amatic" w:hAnsi="Amatic"/>
                          <w:sz w:val="32"/>
                          <w:szCs w:val="32"/>
                        </w:rPr>
                      </w:pPr>
                      <w:r w:rsidRPr="006552C2">
                        <w:rPr>
                          <w:rFonts w:ascii="Amatic" w:hAnsi="Amatic"/>
                          <w:sz w:val="32"/>
                          <w:szCs w:val="32"/>
                        </w:rPr>
                        <w:t>Flexi-Minder</w:t>
                      </w:r>
                    </w:p>
                  </w:txbxContent>
                </v:textbox>
                <w10:wrap type="tight"/>
              </v:shape>
            </w:pict>
          </mc:Fallback>
        </mc:AlternateContent>
      </w:r>
      <w:r>
        <w:rPr>
          <w:noProof/>
          <w:lang w:val="en-GB" w:eastAsia="en-GB"/>
        </w:rPr>
        <w:drawing>
          <wp:anchor distT="0" distB="0" distL="114300" distR="114300" simplePos="0" relativeHeight="251657216" behindDoc="1" locked="0" layoutInCell="1" allowOverlap="1" wp14:anchorId="2EB12313" wp14:editId="5C9B6AA4">
            <wp:simplePos x="0" y="0"/>
            <wp:positionH relativeFrom="column">
              <wp:posOffset>5257800</wp:posOffset>
            </wp:positionH>
            <wp:positionV relativeFrom="paragraph">
              <wp:posOffset>-209550</wp:posOffset>
            </wp:positionV>
            <wp:extent cx="666750" cy="666750"/>
            <wp:effectExtent l="0" t="0" r="0" b="0"/>
            <wp:wrapTight wrapText="bothSides">
              <wp:wrapPolygon edited="0">
                <wp:start x="0" y="0"/>
                <wp:lineTo x="0" y="20983"/>
                <wp:lineTo x="20983" y="20983"/>
                <wp:lineTo x="20983" y="0"/>
                <wp:lineTo x="0" y="0"/>
              </wp:wrapPolygon>
            </wp:wrapTight>
            <wp:docPr id="3" name="Picture 0" descr="ha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and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14:sizeRelH relativeFrom="page">
              <wp14:pctWidth>0</wp14:pctWidth>
            </wp14:sizeRelH>
            <wp14:sizeRelV relativeFrom="page">
              <wp14:pctHeight>0</wp14:pctHeight>
            </wp14:sizeRelV>
          </wp:anchor>
        </w:drawing>
      </w:r>
      <w:r w:rsidR="00C63DDD" w:rsidRPr="008A2B43">
        <w:rPr>
          <w:rFonts w:ascii="Comic Sans MS" w:hAnsi="Comic Sans MS"/>
          <w:b/>
          <w:sz w:val="36"/>
          <w:szCs w:val="36"/>
        </w:rPr>
        <w:t>Collection and Uncollected Child Policy</w:t>
      </w:r>
    </w:p>
    <w:p w14:paraId="4187CACA" w14:textId="77777777" w:rsidR="00C63DDD" w:rsidRPr="008A2B43" w:rsidRDefault="00C63DDD" w:rsidP="003C41E8">
      <w:pPr>
        <w:rPr>
          <w:rFonts w:ascii="Comic Sans MS" w:hAnsi="Comic Sans MS"/>
          <w:b/>
        </w:rPr>
      </w:pPr>
    </w:p>
    <w:p w14:paraId="117B6F9E" w14:textId="77777777" w:rsidR="00C63DDD" w:rsidRPr="008A2B43" w:rsidRDefault="00C63DDD" w:rsidP="003C41E8">
      <w:pPr>
        <w:rPr>
          <w:rFonts w:ascii="Comic Sans MS" w:hAnsi="Comic Sans MS"/>
          <w:b/>
        </w:rPr>
      </w:pPr>
      <w:r w:rsidRPr="008A2B43">
        <w:rPr>
          <w:rFonts w:ascii="Comic Sans MS" w:hAnsi="Comic Sans MS"/>
          <w:b/>
        </w:rPr>
        <w:t xml:space="preserve">Aims </w:t>
      </w:r>
    </w:p>
    <w:p w14:paraId="4775B7C5" w14:textId="77777777" w:rsidR="00C63DDD" w:rsidRPr="008A2B43" w:rsidRDefault="00C63DDD" w:rsidP="003C41E8">
      <w:pPr>
        <w:rPr>
          <w:rFonts w:ascii="Comic Sans MS" w:hAnsi="Comic Sans MS"/>
          <w:b/>
        </w:rPr>
      </w:pPr>
      <w:r w:rsidRPr="008A2B43">
        <w:rPr>
          <w:rFonts w:ascii="Comic Sans MS" w:hAnsi="Comic Sans MS" w:cs="Arial"/>
        </w:rPr>
        <w:t xml:space="preserve">At Flexi-minder we aim to ensure that all children </w:t>
      </w:r>
      <w:proofErr w:type="gramStart"/>
      <w:r w:rsidRPr="008A2B43">
        <w:rPr>
          <w:rFonts w:ascii="Comic Sans MS" w:hAnsi="Comic Sans MS" w:cs="Arial"/>
        </w:rPr>
        <w:t>remain safe at all times</w:t>
      </w:r>
      <w:proofErr w:type="gramEnd"/>
      <w:r w:rsidRPr="008A2B43">
        <w:rPr>
          <w:rFonts w:ascii="Comic Sans MS" w:hAnsi="Comic Sans MS" w:cs="Arial"/>
        </w:rPr>
        <w:t xml:space="preserve"> when in our care.  We strive to ensure that parents are informed of nursery procedures for keeping children safe in their absence. This policy outlines our procedure to parents for late, </w:t>
      </w:r>
      <w:proofErr w:type="spellStart"/>
      <w:r w:rsidRPr="008A2B43">
        <w:rPr>
          <w:rFonts w:ascii="Comic Sans MS" w:hAnsi="Comic Sans MS" w:cs="Arial"/>
        </w:rPr>
        <w:t>non collection</w:t>
      </w:r>
      <w:proofErr w:type="spellEnd"/>
      <w:r w:rsidRPr="008A2B43">
        <w:rPr>
          <w:rFonts w:ascii="Comic Sans MS" w:hAnsi="Comic Sans MS" w:cs="Arial"/>
        </w:rPr>
        <w:t>, or what to do</w:t>
      </w:r>
      <w:r w:rsidRPr="008A2B43">
        <w:rPr>
          <w:rFonts w:ascii="Comic Sans MS" w:hAnsi="Comic Sans MS"/>
        </w:rPr>
        <w:t xml:space="preserve"> in </w:t>
      </w:r>
      <w:proofErr w:type="gramStart"/>
      <w:r w:rsidRPr="008A2B43">
        <w:rPr>
          <w:rFonts w:ascii="Comic Sans MS" w:hAnsi="Comic Sans MS"/>
        </w:rPr>
        <w:t>an emergency situation</w:t>
      </w:r>
      <w:proofErr w:type="gramEnd"/>
      <w:r w:rsidRPr="008A2B43">
        <w:rPr>
          <w:rFonts w:ascii="Comic Sans MS" w:hAnsi="Comic Sans MS" w:cs="Arial"/>
        </w:rPr>
        <w:t xml:space="preserve"> for the collection of their child. </w:t>
      </w:r>
    </w:p>
    <w:p w14:paraId="0A17E353" w14:textId="0959FC90" w:rsidR="00C63DDD" w:rsidRPr="008A2B43" w:rsidRDefault="00C63DDD" w:rsidP="003C41E8">
      <w:pPr>
        <w:rPr>
          <w:rFonts w:ascii="Comic Sans MS" w:hAnsi="Comic Sans MS"/>
          <w:b/>
        </w:rPr>
      </w:pPr>
      <w:proofErr w:type="spellStart"/>
      <w:r w:rsidRPr="008A2B43">
        <w:rPr>
          <w:rFonts w:ascii="Comic Sans MS" w:hAnsi="Comic Sans MS"/>
          <w:b/>
        </w:rPr>
        <w:t>Authori</w:t>
      </w:r>
      <w:r w:rsidR="00627F48">
        <w:rPr>
          <w:rFonts w:ascii="Comic Sans MS" w:hAnsi="Comic Sans MS"/>
          <w:b/>
        </w:rPr>
        <w:t>s</w:t>
      </w:r>
      <w:r w:rsidRPr="008A2B43">
        <w:rPr>
          <w:rFonts w:ascii="Comic Sans MS" w:hAnsi="Comic Sans MS"/>
          <w:b/>
        </w:rPr>
        <w:t>ed</w:t>
      </w:r>
      <w:proofErr w:type="spellEnd"/>
      <w:r w:rsidRPr="008A2B43">
        <w:rPr>
          <w:rFonts w:ascii="Comic Sans MS" w:hAnsi="Comic Sans MS"/>
          <w:b/>
        </w:rPr>
        <w:t xml:space="preserve"> adult  </w:t>
      </w:r>
    </w:p>
    <w:p w14:paraId="5178AA10" w14:textId="77777777" w:rsidR="00C63DDD" w:rsidRPr="008A2B43" w:rsidRDefault="00C63DDD" w:rsidP="003C41E8">
      <w:pPr>
        <w:rPr>
          <w:rFonts w:ascii="Comic Sans MS" w:hAnsi="Comic Sans MS"/>
        </w:rPr>
      </w:pPr>
      <w:r w:rsidRPr="008A2B43">
        <w:rPr>
          <w:rFonts w:ascii="Comic Sans MS" w:hAnsi="Comic Sans MS"/>
        </w:rPr>
        <w:t xml:space="preserve">An </w:t>
      </w:r>
      <w:proofErr w:type="spellStart"/>
      <w:r w:rsidRPr="008A2B43">
        <w:rPr>
          <w:rFonts w:ascii="Comic Sans MS" w:hAnsi="Comic Sans MS"/>
        </w:rPr>
        <w:t>authorised</w:t>
      </w:r>
      <w:proofErr w:type="spellEnd"/>
      <w:r w:rsidRPr="008A2B43">
        <w:rPr>
          <w:rFonts w:ascii="Comic Sans MS" w:hAnsi="Comic Sans MS"/>
        </w:rPr>
        <w:t xml:space="preserve"> adult is a person over the age of 16 to wh</w:t>
      </w:r>
      <w:r>
        <w:rPr>
          <w:rFonts w:ascii="Comic Sans MS" w:hAnsi="Comic Sans MS"/>
        </w:rPr>
        <w:t xml:space="preserve">om the parent/guardian has given </w:t>
      </w:r>
      <w:r w:rsidRPr="008A2B43">
        <w:rPr>
          <w:rFonts w:ascii="Comic Sans MS" w:hAnsi="Comic Sans MS"/>
        </w:rPr>
        <w:t>prior permission to collect their child (preferably named person/s on registration form). To ensure that staff within the setting are aware of any changes in current arrangements, the nursery.</w:t>
      </w:r>
    </w:p>
    <w:p w14:paraId="1D210985" w14:textId="77777777" w:rsidR="00C63DDD" w:rsidRPr="008A2B43" w:rsidRDefault="00C63DDD" w:rsidP="003F16EF">
      <w:pPr>
        <w:numPr>
          <w:ilvl w:val="0"/>
          <w:numId w:val="4"/>
        </w:numPr>
        <w:rPr>
          <w:rFonts w:ascii="Comic Sans MS" w:hAnsi="Comic Sans MS" w:cs="Arial"/>
        </w:rPr>
      </w:pPr>
      <w:r w:rsidRPr="008A2B43">
        <w:rPr>
          <w:rFonts w:ascii="Comic Sans MS" w:hAnsi="Comic Sans MS" w:cs="Arial"/>
        </w:rPr>
        <w:t xml:space="preserve">Asks </w:t>
      </w:r>
      <w:proofErr w:type="gramStart"/>
      <w:r w:rsidRPr="008A2B43">
        <w:rPr>
          <w:rFonts w:ascii="Comic Sans MS" w:hAnsi="Comic Sans MS" w:cs="Arial"/>
        </w:rPr>
        <w:t>parent’s</w:t>
      </w:r>
      <w:proofErr w:type="gramEnd"/>
      <w:r w:rsidRPr="008A2B43">
        <w:rPr>
          <w:rFonts w:ascii="Comic Sans MS" w:hAnsi="Comic Sans MS" w:cs="Arial"/>
        </w:rPr>
        <w:t xml:space="preserve"> to provide staff and </w:t>
      </w:r>
      <w:proofErr w:type="spellStart"/>
      <w:r w:rsidRPr="008A2B43">
        <w:rPr>
          <w:rFonts w:ascii="Comic Sans MS" w:hAnsi="Comic Sans MS" w:cs="Arial"/>
        </w:rPr>
        <w:t>authorised</w:t>
      </w:r>
      <w:proofErr w:type="spellEnd"/>
      <w:r w:rsidRPr="008A2B43">
        <w:rPr>
          <w:rFonts w:ascii="Comic Sans MS" w:hAnsi="Comic Sans MS" w:cs="Arial"/>
        </w:rPr>
        <w:t xml:space="preserve"> adult with a password* to share when they arrive to collect the child. </w:t>
      </w:r>
    </w:p>
    <w:p w14:paraId="177707C3" w14:textId="77777777" w:rsidR="00C63DDD" w:rsidRPr="008A2B43" w:rsidRDefault="00C63DDD" w:rsidP="003F16EF">
      <w:pPr>
        <w:numPr>
          <w:ilvl w:val="0"/>
          <w:numId w:val="4"/>
        </w:numPr>
        <w:rPr>
          <w:rFonts w:ascii="Comic Sans MS" w:hAnsi="Comic Sans MS"/>
        </w:rPr>
      </w:pPr>
      <w:r w:rsidRPr="008A2B43">
        <w:rPr>
          <w:rFonts w:ascii="Comic Sans MS" w:hAnsi="Comic Sans MS" w:cs="Arial"/>
        </w:rPr>
        <w:t>May a</w:t>
      </w:r>
      <w:r w:rsidRPr="008A2B43">
        <w:rPr>
          <w:rFonts w:ascii="Comic Sans MS" w:hAnsi="Comic Sans MS"/>
        </w:rPr>
        <w:t xml:space="preserve">sk for name/other personal details and description in addition to the password if the </w:t>
      </w:r>
      <w:proofErr w:type="spellStart"/>
      <w:r w:rsidRPr="008A2B43">
        <w:rPr>
          <w:rFonts w:ascii="Comic Sans MS" w:hAnsi="Comic Sans MS"/>
        </w:rPr>
        <w:t>authorised</w:t>
      </w:r>
      <w:proofErr w:type="spellEnd"/>
      <w:r w:rsidRPr="008A2B43">
        <w:rPr>
          <w:rFonts w:ascii="Comic Sans MS" w:hAnsi="Comic Sans MS"/>
        </w:rPr>
        <w:t xml:space="preserve"> adult is not known to staff, or it is their first visit to the nursery.  </w:t>
      </w:r>
    </w:p>
    <w:p w14:paraId="4C719284" w14:textId="77777777" w:rsidR="00C63DDD" w:rsidRPr="008A2B43" w:rsidRDefault="00C63DDD" w:rsidP="003F16EF">
      <w:pPr>
        <w:numPr>
          <w:ilvl w:val="0"/>
          <w:numId w:val="4"/>
        </w:numPr>
        <w:rPr>
          <w:rFonts w:ascii="Comic Sans MS" w:hAnsi="Comic Sans MS" w:cs="Arial"/>
        </w:rPr>
      </w:pPr>
      <w:r w:rsidRPr="008A2B43">
        <w:rPr>
          <w:rFonts w:ascii="Comic Sans MS" w:hAnsi="Comic Sans MS" w:cs="Arial"/>
        </w:rPr>
        <w:t xml:space="preserve">Will endeavor to contact parent if there is any cause for concern with the password </w:t>
      </w:r>
      <w:proofErr w:type="gramStart"/>
      <w:r w:rsidRPr="008A2B43">
        <w:rPr>
          <w:rFonts w:ascii="Comic Sans MS" w:hAnsi="Comic Sans MS" w:cs="Arial"/>
        </w:rPr>
        <w:t>system, and</w:t>
      </w:r>
      <w:proofErr w:type="gramEnd"/>
      <w:r w:rsidRPr="008A2B43">
        <w:rPr>
          <w:rFonts w:ascii="Comic Sans MS" w:hAnsi="Comic Sans MS" w:cs="Arial"/>
        </w:rPr>
        <w:t xml:space="preserve"> may ask fo</w:t>
      </w:r>
      <w:r w:rsidRPr="008A2B43">
        <w:rPr>
          <w:rFonts w:ascii="Comic Sans MS" w:hAnsi="Comic Sans MS"/>
        </w:rPr>
        <w:t xml:space="preserve">r further identification/clarification particularly if we have not been informed that a different person will be collecting. </w:t>
      </w:r>
    </w:p>
    <w:p w14:paraId="3C0EA127" w14:textId="77777777" w:rsidR="00C63DDD" w:rsidRPr="008A2B43" w:rsidRDefault="00C63DDD" w:rsidP="003C41E8">
      <w:pPr>
        <w:numPr>
          <w:ilvl w:val="0"/>
          <w:numId w:val="4"/>
        </w:numPr>
        <w:rPr>
          <w:rFonts w:ascii="Comic Sans MS" w:hAnsi="Comic Sans MS"/>
        </w:rPr>
      </w:pPr>
      <w:r w:rsidRPr="008A2B43">
        <w:rPr>
          <w:rFonts w:ascii="Comic Sans MS" w:hAnsi="Comic Sans MS" w:cs="Arial"/>
        </w:rPr>
        <w:t xml:space="preserve">May use discretion in releasing a child into the care of someone who appears to be irresponsible or incapable of supervising a child. In this instance Safeguarding Children procedures will be applied. </w:t>
      </w:r>
      <w:r w:rsidRPr="008A2B43">
        <w:rPr>
          <w:rFonts w:ascii="Comic Sans MS" w:hAnsi="Comic Sans MS"/>
          <w:b/>
        </w:rPr>
        <w:t xml:space="preserve"> </w:t>
      </w:r>
    </w:p>
    <w:p w14:paraId="18492EC9" w14:textId="77777777" w:rsidR="00C63DDD" w:rsidRPr="008A2B43" w:rsidRDefault="00C63DDD" w:rsidP="003C41E8">
      <w:pPr>
        <w:rPr>
          <w:rFonts w:ascii="Comic Sans MS" w:hAnsi="Comic Sans MS"/>
        </w:rPr>
      </w:pPr>
      <w:r w:rsidRPr="008A2B43">
        <w:rPr>
          <w:rFonts w:ascii="Comic Sans MS" w:hAnsi="Comic Sans MS"/>
        </w:rPr>
        <w:t xml:space="preserve">* A password may be a family or pet name, date of birth etc. </w:t>
      </w:r>
    </w:p>
    <w:p w14:paraId="4A9491C9" w14:textId="77777777" w:rsidR="00C63DDD" w:rsidRPr="008A2B43" w:rsidRDefault="00C63DDD" w:rsidP="003C41E8">
      <w:pPr>
        <w:rPr>
          <w:rFonts w:ascii="Comic Sans MS" w:hAnsi="Comic Sans MS"/>
          <w:b/>
        </w:rPr>
      </w:pPr>
      <w:r w:rsidRPr="008A2B43">
        <w:rPr>
          <w:rFonts w:ascii="Comic Sans MS" w:hAnsi="Comic Sans MS"/>
          <w:b/>
        </w:rPr>
        <w:t xml:space="preserve"> </w:t>
      </w:r>
    </w:p>
    <w:p w14:paraId="40A9B1C6" w14:textId="77777777" w:rsidR="00C63DDD" w:rsidRDefault="00C63DDD" w:rsidP="003C41E8">
      <w:pPr>
        <w:rPr>
          <w:rFonts w:ascii="Comic Sans MS" w:hAnsi="Comic Sans MS"/>
          <w:b/>
        </w:rPr>
      </w:pPr>
    </w:p>
    <w:p w14:paraId="4915C608" w14:textId="77777777" w:rsidR="00C63DDD" w:rsidRDefault="00C63DDD" w:rsidP="003C41E8">
      <w:pPr>
        <w:rPr>
          <w:rFonts w:ascii="Comic Sans MS" w:hAnsi="Comic Sans MS"/>
          <w:b/>
        </w:rPr>
      </w:pPr>
    </w:p>
    <w:p w14:paraId="635AF739" w14:textId="77777777" w:rsidR="00C63DDD" w:rsidRDefault="00C63DDD" w:rsidP="003C41E8">
      <w:pPr>
        <w:rPr>
          <w:rFonts w:ascii="Comic Sans MS" w:hAnsi="Comic Sans MS"/>
          <w:b/>
        </w:rPr>
      </w:pPr>
    </w:p>
    <w:p w14:paraId="33CB2923" w14:textId="77777777" w:rsidR="00C63DDD" w:rsidRPr="008A2B43" w:rsidRDefault="00C63DDD" w:rsidP="003C41E8">
      <w:pPr>
        <w:rPr>
          <w:rFonts w:ascii="Comic Sans MS" w:hAnsi="Comic Sans MS"/>
          <w:b/>
        </w:rPr>
      </w:pPr>
      <w:r w:rsidRPr="008A2B43">
        <w:rPr>
          <w:rFonts w:ascii="Comic Sans MS" w:hAnsi="Comic Sans MS"/>
          <w:b/>
        </w:rPr>
        <w:lastRenderedPageBreak/>
        <w:t xml:space="preserve">Documentation and procedures </w:t>
      </w:r>
    </w:p>
    <w:p w14:paraId="13F5FEFB" w14:textId="77777777" w:rsidR="00C63DDD" w:rsidRPr="008A2B43" w:rsidRDefault="00C63DDD" w:rsidP="003C41E8">
      <w:pPr>
        <w:rPr>
          <w:rFonts w:ascii="Comic Sans MS" w:hAnsi="Comic Sans MS"/>
        </w:rPr>
      </w:pPr>
      <w:r w:rsidRPr="008A2B43">
        <w:rPr>
          <w:rFonts w:ascii="Comic Sans MS" w:hAnsi="Comic Sans MS"/>
        </w:rPr>
        <w:t xml:space="preserve">Fully completed registration forms are part of the childcare agreement with the setting. In addition to that information our expectations are; </w:t>
      </w:r>
    </w:p>
    <w:p w14:paraId="5F439FCD" w14:textId="77777777" w:rsidR="00C63DDD" w:rsidRPr="008A2B43" w:rsidRDefault="00C63DDD" w:rsidP="003C41E8">
      <w:pPr>
        <w:rPr>
          <w:rFonts w:ascii="Comic Sans MS" w:hAnsi="Comic Sans MS"/>
        </w:rPr>
      </w:pPr>
      <w:r w:rsidRPr="008A2B43">
        <w:rPr>
          <w:rFonts w:ascii="Comic Sans MS" w:hAnsi="Comic Sans MS"/>
        </w:rPr>
        <w:t xml:space="preserve"> </w:t>
      </w:r>
    </w:p>
    <w:p w14:paraId="4056534A" w14:textId="77777777" w:rsidR="00C63DDD" w:rsidRPr="008A2B43" w:rsidRDefault="00C63DDD" w:rsidP="003F16EF">
      <w:pPr>
        <w:numPr>
          <w:ilvl w:val="0"/>
          <w:numId w:val="5"/>
        </w:numPr>
        <w:rPr>
          <w:rFonts w:ascii="Comic Sans MS" w:hAnsi="Comic Sans MS"/>
        </w:rPr>
      </w:pPr>
      <w:r w:rsidRPr="008A2B43">
        <w:rPr>
          <w:rFonts w:ascii="Comic Sans MS" w:hAnsi="Comic Sans MS" w:cs="Arial"/>
        </w:rPr>
        <w:t>When parents are aware</w:t>
      </w:r>
      <w:r w:rsidRPr="008A2B43">
        <w:rPr>
          <w:rFonts w:ascii="Comic Sans MS" w:hAnsi="Comic Sans MS"/>
        </w:rPr>
        <w:t xml:space="preserve"> that they will not be at home or in their usual place of work, they inform staff of how they can be contacted. </w:t>
      </w:r>
    </w:p>
    <w:p w14:paraId="4AC6133A" w14:textId="77777777" w:rsidR="00C63DDD" w:rsidRPr="008A2B43" w:rsidRDefault="00C63DDD" w:rsidP="008A2B43">
      <w:pPr>
        <w:numPr>
          <w:ilvl w:val="0"/>
          <w:numId w:val="5"/>
        </w:numPr>
        <w:rPr>
          <w:rFonts w:ascii="Comic Sans MS" w:hAnsi="Comic Sans MS"/>
        </w:rPr>
      </w:pPr>
      <w:r w:rsidRPr="008A2B43">
        <w:rPr>
          <w:rFonts w:ascii="Comic Sans MS" w:hAnsi="Comic Sans MS" w:cs="Arial"/>
        </w:rPr>
        <w:t xml:space="preserve">That </w:t>
      </w:r>
      <w:proofErr w:type="gramStart"/>
      <w:r w:rsidRPr="008A2B43">
        <w:rPr>
          <w:rFonts w:ascii="Comic Sans MS" w:hAnsi="Comic Sans MS" w:cs="Arial"/>
        </w:rPr>
        <w:t>parent’s</w:t>
      </w:r>
      <w:proofErr w:type="gramEnd"/>
      <w:r w:rsidRPr="008A2B43">
        <w:rPr>
          <w:rFonts w:ascii="Comic Sans MS" w:hAnsi="Comic Sans MS" w:cs="Arial"/>
        </w:rPr>
        <w:t xml:space="preserve"> inform their child’s key person on the day if they are unable to collect. If this is not possible telephone the nursery </w:t>
      </w:r>
      <w:r w:rsidRPr="008A2B43">
        <w:rPr>
          <w:rFonts w:ascii="Comic Sans MS" w:hAnsi="Comic Sans MS"/>
        </w:rPr>
        <w:t xml:space="preserve">with details of who will be the responsible adult. </w:t>
      </w:r>
    </w:p>
    <w:p w14:paraId="2BDC6DA4" w14:textId="77777777" w:rsidR="00C63DDD" w:rsidRPr="008A2B43" w:rsidRDefault="00C63DDD" w:rsidP="008A2B43">
      <w:pPr>
        <w:numPr>
          <w:ilvl w:val="0"/>
          <w:numId w:val="5"/>
        </w:numPr>
        <w:rPr>
          <w:rFonts w:ascii="Comic Sans MS" w:hAnsi="Comic Sans MS"/>
        </w:rPr>
      </w:pPr>
      <w:r w:rsidRPr="008A2B43">
        <w:rPr>
          <w:rFonts w:ascii="Comic Sans MS" w:hAnsi="Comic Sans MS"/>
        </w:rPr>
        <w:t xml:space="preserve">If a child is not collected after 1 hour after their normal collection time, or at nursery closure the following procedures will be followed: </w:t>
      </w:r>
    </w:p>
    <w:p w14:paraId="4266F0B0" w14:textId="77777777" w:rsidR="00C63DDD" w:rsidRPr="008A2B43" w:rsidRDefault="00C63DDD" w:rsidP="008A2B43">
      <w:pPr>
        <w:numPr>
          <w:ilvl w:val="0"/>
          <w:numId w:val="5"/>
        </w:numPr>
        <w:rPr>
          <w:rFonts w:ascii="Comic Sans MS" w:hAnsi="Comic Sans MS" w:cs="Arial"/>
        </w:rPr>
      </w:pPr>
      <w:r w:rsidRPr="008A2B43">
        <w:rPr>
          <w:rFonts w:ascii="Comic Sans MS" w:hAnsi="Comic Sans MS"/>
        </w:rPr>
        <w:t>If a child in our care is not collected within 30 minutes of their arranged collection time or after nursery closure.</w:t>
      </w:r>
      <w:r w:rsidRPr="008A2B43">
        <w:rPr>
          <w:rFonts w:ascii="Comic Sans MS" w:hAnsi="Comic Sans MS" w:cs="Arial"/>
        </w:rPr>
        <w:t xml:space="preserve"> </w:t>
      </w:r>
    </w:p>
    <w:p w14:paraId="022C6E0D" w14:textId="77777777" w:rsidR="00C63DDD" w:rsidRPr="008A2B43" w:rsidRDefault="00C63DDD" w:rsidP="008A2B43">
      <w:pPr>
        <w:numPr>
          <w:ilvl w:val="0"/>
          <w:numId w:val="5"/>
        </w:numPr>
        <w:rPr>
          <w:rFonts w:ascii="Comic Sans MS" w:hAnsi="Comic Sans MS" w:cs="Arial"/>
        </w:rPr>
      </w:pPr>
      <w:r w:rsidRPr="008A2B43">
        <w:rPr>
          <w:rFonts w:ascii="Comic Sans MS" w:hAnsi="Comic Sans MS" w:cs="Arial"/>
        </w:rPr>
        <w:t xml:space="preserve">Staff will inform the nursery Manager, Deputy, or supervisor in charge. </w:t>
      </w:r>
    </w:p>
    <w:p w14:paraId="7D86A197" w14:textId="77777777" w:rsidR="00C63DDD" w:rsidRDefault="00C63DDD" w:rsidP="005350CB">
      <w:pPr>
        <w:numPr>
          <w:ilvl w:val="0"/>
          <w:numId w:val="5"/>
        </w:numPr>
        <w:rPr>
          <w:rFonts w:ascii="Comic Sans MS" w:hAnsi="Comic Sans MS" w:cs="Arial"/>
        </w:rPr>
      </w:pPr>
      <w:r w:rsidRPr="008A2B43">
        <w:rPr>
          <w:rFonts w:ascii="Comic Sans MS" w:hAnsi="Comic Sans MS" w:cs="Arial"/>
        </w:rPr>
        <w:t>Check for any information about changes to the normal collection routines</w:t>
      </w:r>
    </w:p>
    <w:p w14:paraId="30F218E4" w14:textId="77777777" w:rsidR="00C63DDD" w:rsidRDefault="00C63DDD" w:rsidP="005350CB">
      <w:pPr>
        <w:numPr>
          <w:ilvl w:val="0"/>
          <w:numId w:val="5"/>
        </w:numPr>
        <w:rPr>
          <w:rFonts w:ascii="Comic Sans MS" w:hAnsi="Comic Sans MS" w:cs="Arial"/>
        </w:rPr>
      </w:pPr>
      <w:r w:rsidRPr="008A2B43">
        <w:rPr>
          <w:rFonts w:ascii="Comic Sans MS" w:hAnsi="Comic Sans MS"/>
        </w:rPr>
        <w:t xml:space="preserve">A member of staff will call the parents using the contact details provided.  If we are unable to contact the </w:t>
      </w:r>
      <w:proofErr w:type="gramStart"/>
      <w:r w:rsidRPr="008A2B43">
        <w:rPr>
          <w:rFonts w:ascii="Comic Sans MS" w:hAnsi="Comic Sans MS"/>
        </w:rPr>
        <w:t>parents</w:t>
      </w:r>
      <w:proofErr w:type="gramEnd"/>
      <w:r w:rsidRPr="008A2B43">
        <w:rPr>
          <w:rFonts w:ascii="Comic Sans MS" w:hAnsi="Comic Sans MS"/>
        </w:rPr>
        <w:t xml:space="preserve"> then we will try the emergency contact numbers.  </w:t>
      </w:r>
    </w:p>
    <w:p w14:paraId="52B1B71F" w14:textId="77777777" w:rsidR="00C63DDD" w:rsidRDefault="00C63DDD" w:rsidP="005350CB">
      <w:pPr>
        <w:numPr>
          <w:ilvl w:val="0"/>
          <w:numId w:val="5"/>
        </w:numPr>
        <w:rPr>
          <w:rFonts w:ascii="Comic Sans MS" w:hAnsi="Comic Sans MS" w:cs="Arial"/>
        </w:rPr>
      </w:pPr>
      <w:r w:rsidRPr="008A2B43">
        <w:rPr>
          <w:rFonts w:ascii="Comic Sans MS" w:hAnsi="Comic Sans MS"/>
        </w:rPr>
        <w:t xml:space="preserve">If no contact is made with the emergency </w:t>
      </w:r>
      <w:proofErr w:type="gramStart"/>
      <w:r w:rsidRPr="008A2B43">
        <w:rPr>
          <w:rFonts w:ascii="Comic Sans MS" w:hAnsi="Comic Sans MS"/>
        </w:rPr>
        <w:t>contacts</w:t>
      </w:r>
      <w:proofErr w:type="gramEnd"/>
      <w:r w:rsidRPr="008A2B43">
        <w:rPr>
          <w:rFonts w:ascii="Comic Sans MS" w:hAnsi="Comic Sans MS"/>
        </w:rPr>
        <w:t xml:space="preserve"> we will continue to care for the child during this time and reassure them if they are concerned. </w:t>
      </w:r>
    </w:p>
    <w:p w14:paraId="06CB075E" w14:textId="77777777" w:rsidR="00C63DDD" w:rsidRDefault="00C63DDD" w:rsidP="005350CB">
      <w:pPr>
        <w:numPr>
          <w:ilvl w:val="0"/>
          <w:numId w:val="5"/>
        </w:numPr>
        <w:rPr>
          <w:rFonts w:ascii="Comic Sans MS" w:hAnsi="Comic Sans MS" w:cs="Arial"/>
        </w:rPr>
      </w:pPr>
      <w:r w:rsidRPr="008A2B43">
        <w:rPr>
          <w:rFonts w:ascii="Comic Sans MS" w:hAnsi="Comic Sans MS"/>
        </w:rPr>
        <w:t xml:space="preserve"> We will keep trying all numbers.  </w:t>
      </w:r>
    </w:p>
    <w:p w14:paraId="35E6523A" w14:textId="126874CD" w:rsidR="00C63DDD" w:rsidRPr="008A2B43" w:rsidRDefault="0008476A" w:rsidP="005350CB">
      <w:pPr>
        <w:numPr>
          <w:ilvl w:val="0"/>
          <w:numId w:val="5"/>
        </w:numPr>
        <w:rPr>
          <w:rFonts w:ascii="Comic Sans MS" w:hAnsi="Comic Sans MS" w:cs="Arial"/>
        </w:rPr>
      </w:pPr>
      <w:r>
        <w:rPr>
          <w:rFonts w:ascii="Comic Sans MS" w:hAnsi="Comic Sans MS"/>
        </w:rPr>
        <w:t xml:space="preserve"> We will use our discretion but for no longer than</w:t>
      </w:r>
      <w:r w:rsidR="00C63DDD" w:rsidRPr="008A2B43">
        <w:rPr>
          <w:rFonts w:ascii="Comic Sans MS" w:hAnsi="Comic Sans MS"/>
        </w:rPr>
        <w:t xml:space="preserve"> 90 minutes, if it has still not been possible to make contact then we will have to get in touch with the Trafford Multi Agency Referral and Assessment Team (MARAT) and follow any advice that they give, and if necessary the police.</w:t>
      </w:r>
    </w:p>
    <w:p w14:paraId="5FED53EF" w14:textId="77777777" w:rsidR="00C63DDD" w:rsidRPr="008A2B43" w:rsidRDefault="00C63DDD" w:rsidP="005350CB">
      <w:pPr>
        <w:rPr>
          <w:rFonts w:ascii="Comic Sans MS" w:hAnsi="Comic Sans MS"/>
        </w:rPr>
      </w:pPr>
      <w:r w:rsidRPr="008A2B43">
        <w:rPr>
          <w:rFonts w:ascii="Comic Sans MS" w:hAnsi="Comic Sans MS" w:cs="Arial"/>
          <w:b/>
        </w:rPr>
        <w:t>A full written report of the incident is recorded, including times and responses to telephone calls.</w:t>
      </w:r>
    </w:p>
    <w:p w14:paraId="2EB9E200" w14:textId="7AA14B62" w:rsidR="00C63DDD" w:rsidRPr="008A2B43" w:rsidRDefault="00C63DDD" w:rsidP="008A2B43">
      <w:pPr>
        <w:rPr>
          <w:rFonts w:ascii="Comic Sans MS" w:hAnsi="Comic Sans MS"/>
        </w:rPr>
      </w:pPr>
      <w:r w:rsidRPr="008A2B43">
        <w:rPr>
          <w:rFonts w:ascii="Comic Sans MS" w:hAnsi="Comic Sans MS"/>
        </w:rPr>
        <w:t xml:space="preserve">If you are late to collect your </w:t>
      </w:r>
      <w:proofErr w:type="gramStart"/>
      <w:r w:rsidRPr="008A2B43">
        <w:rPr>
          <w:rFonts w:ascii="Comic Sans MS" w:hAnsi="Comic Sans MS"/>
        </w:rPr>
        <w:t>child</w:t>
      </w:r>
      <w:proofErr w:type="gramEnd"/>
      <w:r w:rsidRPr="008A2B43">
        <w:rPr>
          <w:rFonts w:ascii="Comic Sans MS" w:hAnsi="Comic Sans MS"/>
        </w:rPr>
        <w:t xml:space="preserve"> then fees will be charge</w:t>
      </w:r>
      <w:r w:rsidR="00627F48">
        <w:rPr>
          <w:rFonts w:ascii="Comic Sans MS" w:hAnsi="Comic Sans MS"/>
        </w:rPr>
        <w:t>d</w:t>
      </w:r>
      <w:r w:rsidRPr="008A2B43">
        <w:rPr>
          <w:rFonts w:ascii="Comic Sans MS" w:hAnsi="Comic Sans MS"/>
        </w:rPr>
        <w:t>.</w:t>
      </w:r>
    </w:p>
    <w:p w14:paraId="2C1FDC3D" w14:textId="77777777" w:rsidR="00C63DDD" w:rsidRPr="008A2B43" w:rsidRDefault="00C63DDD" w:rsidP="008A2B43">
      <w:pPr>
        <w:rPr>
          <w:rFonts w:ascii="Comic Sans MS" w:hAnsi="Comic Sans MS"/>
        </w:rPr>
      </w:pPr>
      <w:r w:rsidRPr="008A2B43">
        <w:rPr>
          <w:rFonts w:ascii="Comic Sans MS" w:hAnsi="Comic Sans MS"/>
        </w:rPr>
        <w:lastRenderedPageBreak/>
        <w:t xml:space="preserve"> In an emergency situation such as illness or accident to a </w:t>
      </w:r>
      <w:proofErr w:type="gramStart"/>
      <w:r w:rsidRPr="008A2B43">
        <w:rPr>
          <w:rFonts w:ascii="Comic Sans MS" w:hAnsi="Comic Sans MS"/>
        </w:rPr>
        <w:t>child procedures</w:t>
      </w:r>
      <w:proofErr w:type="gramEnd"/>
      <w:r w:rsidRPr="008A2B43">
        <w:rPr>
          <w:rFonts w:ascii="Comic Sans MS" w:hAnsi="Comic Sans MS"/>
        </w:rPr>
        <w:t xml:space="preserve"> outlined in the Accident and Injury/ Sick child policy will be followed</w:t>
      </w:r>
    </w:p>
    <w:p w14:paraId="5D50D983" w14:textId="77777777" w:rsidR="00C63DDD" w:rsidRPr="008A2B43" w:rsidRDefault="00C63DDD" w:rsidP="005350CB">
      <w:pPr>
        <w:rPr>
          <w:rFonts w:ascii="Comic Sans MS" w:hAnsi="Comic Sans MS"/>
        </w:rPr>
      </w:pPr>
    </w:p>
    <w:p w14:paraId="01B57021" w14:textId="77777777" w:rsidR="00C63DDD" w:rsidRPr="008A2B43" w:rsidRDefault="00C63DDD" w:rsidP="005350CB">
      <w:pPr>
        <w:rPr>
          <w:rFonts w:ascii="Comic Sans MS" w:hAnsi="Comic Sans MS"/>
          <w:b/>
        </w:rPr>
      </w:pPr>
      <w:r w:rsidRPr="008A2B43">
        <w:rPr>
          <w:rFonts w:ascii="Comic Sans MS" w:hAnsi="Comic Sans MS"/>
          <w:b/>
        </w:rPr>
        <w:t>Written on 28/09/2015 by Haylea Osborne</w:t>
      </w:r>
    </w:p>
    <w:p w14:paraId="289B46EE" w14:textId="77777777" w:rsidR="00C63DDD" w:rsidRPr="008A2B43" w:rsidRDefault="00C63DDD" w:rsidP="005350CB">
      <w:pPr>
        <w:rPr>
          <w:rFonts w:ascii="Comic Sans MS" w:hAnsi="Comic Sans MS"/>
          <w:b/>
        </w:rPr>
      </w:pPr>
      <w:r w:rsidRPr="008A2B43">
        <w:rPr>
          <w:rFonts w:ascii="Comic Sans MS" w:hAnsi="Comic Sans MS"/>
          <w:b/>
        </w:rPr>
        <w:t>Reviewed on 27/09/2016 by Sally Wilson Crookes</w:t>
      </w:r>
    </w:p>
    <w:p w14:paraId="67FCE0FE" w14:textId="77777777" w:rsidR="00C63DDD" w:rsidRPr="008A2B43" w:rsidRDefault="00C63DDD" w:rsidP="003C41E8">
      <w:pPr>
        <w:rPr>
          <w:rFonts w:ascii="Comic Sans MS" w:hAnsi="Comic Sans MS"/>
          <w:b/>
        </w:rPr>
      </w:pPr>
      <w:r w:rsidRPr="008A2B43">
        <w:rPr>
          <w:rFonts w:ascii="Comic Sans MS" w:hAnsi="Comic Sans MS"/>
          <w:b/>
        </w:rPr>
        <w:t>Reviewed on 18/03/2018 by Lucy Allcock</w:t>
      </w:r>
    </w:p>
    <w:p w14:paraId="0EA3046B" w14:textId="07266937" w:rsidR="00FA5E3E" w:rsidRPr="008A2B43" w:rsidRDefault="00FA5E3E" w:rsidP="00FA5E3E">
      <w:pPr>
        <w:rPr>
          <w:rFonts w:ascii="Comic Sans MS" w:hAnsi="Comic Sans MS"/>
          <w:b/>
        </w:rPr>
      </w:pPr>
      <w:r w:rsidRPr="008A2B43">
        <w:rPr>
          <w:rFonts w:ascii="Comic Sans MS" w:hAnsi="Comic Sans MS"/>
          <w:b/>
        </w:rPr>
        <w:t>Reviewed on 1</w:t>
      </w:r>
      <w:r>
        <w:rPr>
          <w:rFonts w:ascii="Comic Sans MS" w:hAnsi="Comic Sans MS"/>
          <w:b/>
        </w:rPr>
        <w:t>3</w:t>
      </w:r>
      <w:r w:rsidRPr="008A2B43">
        <w:rPr>
          <w:rFonts w:ascii="Comic Sans MS" w:hAnsi="Comic Sans MS"/>
          <w:b/>
        </w:rPr>
        <w:t>/03/201</w:t>
      </w:r>
      <w:r>
        <w:rPr>
          <w:rFonts w:ascii="Comic Sans MS" w:hAnsi="Comic Sans MS"/>
          <w:b/>
        </w:rPr>
        <w:t>9</w:t>
      </w:r>
      <w:r w:rsidRPr="008A2B43">
        <w:rPr>
          <w:rFonts w:ascii="Comic Sans MS" w:hAnsi="Comic Sans MS"/>
          <w:b/>
        </w:rPr>
        <w:t xml:space="preserve"> by Lucy Allcock</w:t>
      </w:r>
    </w:p>
    <w:p w14:paraId="6B505A85" w14:textId="77777777" w:rsidR="00C63DDD" w:rsidRPr="008A2B43" w:rsidRDefault="00C63DDD" w:rsidP="005350CB">
      <w:pPr>
        <w:rPr>
          <w:rFonts w:ascii="Comic Sans MS" w:hAnsi="Comic Sans MS"/>
          <w:b/>
        </w:rPr>
      </w:pPr>
    </w:p>
    <w:p w14:paraId="04AD8FE3" w14:textId="60077C61" w:rsidR="00C63DDD" w:rsidRPr="008A2B43" w:rsidRDefault="00C63DDD" w:rsidP="005350CB">
      <w:pPr>
        <w:rPr>
          <w:rFonts w:ascii="Comic Sans MS" w:hAnsi="Comic Sans MS"/>
          <w:b/>
        </w:rPr>
      </w:pPr>
      <w:r w:rsidRPr="008A2B43">
        <w:rPr>
          <w:rFonts w:ascii="Comic Sans MS" w:hAnsi="Comic Sans MS"/>
          <w:b/>
        </w:rPr>
        <w:t>To be reviewed again before 1</w:t>
      </w:r>
      <w:r w:rsidR="00FA5E3E">
        <w:rPr>
          <w:rFonts w:ascii="Comic Sans MS" w:hAnsi="Comic Sans MS"/>
          <w:b/>
        </w:rPr>
        <w:t>3</w:t>
      </w:r>
      <w:bookmarkStart w:id="0" w:name="_GoBack"/>
      <w:bookmarkEnd w:id="0"/>
      <w:r w:rsidRPr="008A2B43">
        <w:rPr>
          <w:rFonts w:ascii="Comic Sans MS" w:hAnsi="Comic Sans MS"/>
          <w:b/>
        </w:rPr>
        <w:t>/03/20</w:t>
      </w:r>
      <w:r w:rsidR="00FA5E3E">
        <w:rPr>
          <w:rFonts w:ascii="Comic Sans MS" w:hAnsi="Comic Sans MS"/>
          <w:b/>
        </w:rPr>
        <w:t>20</w:t>
      </w:r>
    </w:p>
    <w:sectPr w:rsidR="00C63DDD" w:rsidRPr="008A2B43" w:rsidSect="005E7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tic">
    <w:altName w:val="Times New Roman"/>
    <w:charset w:val="00"/>
    <w:family w:val="auto"/>
    <w:pitch w:val="variable"/>
    <w:sig w:usb0="8000006F" w:usb1="0000004B"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67D6A"/>
    <w:multiLevelType w:val="hybridMultilevel"/>
    <w:tmpl w:val="FB9AF828"/>
    <w:lvl w:ilvl="0" w:tplc="91BAF87A">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A615D"/>
    <w:multiLevelType w:val="hybridMultilevel"/>
    <w:tmpl w:val="AF82B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080961"/>
    <w:multiLevelType w:val="hybridMultilevel"/>
    <w:tmpl w:val="0F521B7C"/>
    <w:lvl w:ilvl="0" w:tplc="80B89BA8">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22861"/>
    <w:multiLevelType w:val="hybridMultilevel"/>
    <w:tmpl w:val="64404398"/>
    <w:lvl w:ilvl="0" w:tplc="E2B4AF94">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06DA1"/>
    <w:multiLevelType w:val="hybridMultilevel"/>
    <w:tmpl w:val="EEAE09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C2"/>
    <w:rsid w:val="00016AEA"/>
    <w:rsid w:val="00024938"/>
    <w:rsid w:val="00045661"/>
    <w:rsid w:val="00066BF8"/>
    <w:rsid w:val="0008476A"/>
    <w:rsid w:val="000A6BCC"/>
    <w:rsid w:val="000D3487"/>
    <w:rsid w:val="000F2B21"/>
    <w:rsid w:val="000F4E4D"/>
    <w:rsid w:val="001160BC"/>
    <w:rsid w:val="00117A6E"/>
    <w:rsid w:val="00133666"/>
    <w:rsid w:val="00156546"/>
    <w:rsid w:val="00164CE8"/>
    <w:rsid w:val="001972A1"/>
    <w:rsid w:val="001F3883"/>
    <w:rsid w:val="00246635"/>
    <w:rsid w:val="00246D91"/>
    <w:rsid w:val="00265594"/>
    <w:rsid w:val="00267FD8"/>
    <w:rsid w:val="002A107D"/>
    <w:rsid w:val="002B64F9"/>
    <w:rsid w:val="002E320F"/>
    <w:rsid w:val="002F40E5"/>
    <w:rsid w:val="00314B53"/>
    <w:rsid w:val="0034445C"/>
    <w:rsid w:val="00371374"/>
    <w:rsid w:val="00372174"/>
    <w:rsid w:val="00393A39"/>
    <w:rsid w:val="00397F59"/>
    <w:rsid w:val="003B3D11"/>
    <w:rsid w:val="003B4F12"/>
    <w:rsid w:val="003C41E8"/>
    <w:rsid w:val="003F16EF"/>
    <w:rsid w:val="004000DC"/>
    <w:rsid w:val="004C0E6E"/>
    <w:rsid w:val="005350CB"/>
    <w:rsid w:val="005574CD"/>
    <w:rsid w:val="005C0645"/>
    <w:rsid w:val="005C2C06"/>
    <w:rsid w:val="005D3CD4"/>
    <w:rsid w:val="005E35A0"/>
    <w:rsid w:val="005E7935"/>
    <w:rsid w:val="005F6DBF"/>
    <w:rsid w:val="00627F48"/>
    <w:rsid w:val="006552C2"/>
    <w:rsid w:val="00663352"/>
    <w:rsid w:val="006A5CE4"/>
    <w:rsid w:val="006B7AE6"/>
    <w:rsid w:val="006C6945"/>
    <w:rsid w:val="006D320C"/>
    <w:rsid w:val="007131CB"/>
    <w:rsid w:val="00726E65"/>
    <w:rsid w:val="007472C1"/>
    <w:rsid w:val="00783744"/>
    <w:rsid w:val="00791A27"/>
    <w:rsid w:val="007A2F6B"/>
    <w:rsid w:val="007B0184"/>
    <w:rsid w:val="007F0CF9"/>
    <w:rsid w:val="00825BF4"/>
    <w:rsid w:val="0085001C"/>
    <w:rsid w:val="008605E1"/>
    <w:rsid w:val="00885C4E"/>
    <w:rsid w:val="00891F34"/>
    <w:rsid w:val="00893859"/>
    <w:rsid w:val="008A2B43"/>
    <w:rsid w:val="00901028"/>
    <w:rsid w:val="00906CCB"/>
    <w:rsid w:val="00914D99"/>
    <w:rsid w:val="00967933"/>
    <w:rsid w:val="0097576B"/>
    <w:rsid w:val="00976D0E"/>
    <w:rsid w:val="00985313"/>
    <w:rsid w:val="009854A8"/>
    <w:rsid w:val="009B3CAE"/>
    <w:rsid w:val="009D33A2"/>
    <w:rsid w:val="009F1652"/>
    <w:rsid w:val="00A47C8E"/>
    <w:rsid w:val="00A56B57"/>
    <w:rsid w:val="00A97F2E"/>
    <w:rsid w:val="00AA1B83"/>
    <w:rsid w:val="00AB588C"/>
    <w:rsid w:val="00AB6162"/>
    <w:rsid w:val="00AC08C8"/>
    <w:rsid w:val="00B22047"/>
    <w:rsid w:val="00B30CE9"/>
    <w:rsid w:val="00B42F08"/>
    <w:rsid w:val="00B766D3"/>
    <w:rsid w:val="00BA3C0B"/>
    <w:rsid w:val="00BC0F51"/>
    <w:rsid w:val="00BD05E7"/>
    <w:rsid w:val="00BE0577"/>
    <w:rsid w:val="00C267AC"/>
    <w:rsid w:val="00C27D9C"/>
    <w:rsid w:val="00C63DDD"/>
    <w:rsid w:val="00CC6D46"/>
    <w:rsid w:val="00D4317F"/>
    <w:rsid w:val="00DA49BE"/>
    <w:rsid w:val="00DF31B5"/>
    <w:rsid w:val="00E4002A"/>
    <w:rsid w:val="00E40D97"/>
    <w:rsid w:val="00E6023A"/>
    <w:rsid w:val="00E65424"/>
    <w:rsid w:val="00E73187"/>
    <w:rsid w:val="00E801B3"/>
    <w:rsid w:val="00EA47A5"/>
    <w:rsid w:val="00ED4590"/>
    <w:rsid w:val="00EE0138"/>
    <w:rsid w:val="00F0592C"/>
    <w:rsid w:val="00F357E8"/>
    <w:rsid w:val="00F77194"/>
    <w:rsid w:val="00FA5E3E"/>
    <w:rsid w:val="00FC2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384C8"/>
  <w15:docId w15:val="{749B2FBB-94BD-4E01-89D2-C41E5405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93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2C2"/>
    <w:rPr>
      <w:rFonts w:ascii="Tahoma" w:hAnsi="Tahoma" w:cs="Tahoma"/>
      <w:sz w:val="16"/>
      <w:szCs w:val="16"/>
    </w:rPr>
  </w:style>
  <w:style w:type="paragraph" w:styleId="ListParagraph">
    <w:name w:val="List Paragraph"/>
    <w:basedOn w:val="Normal"/>
    <w:uiPriority w:val="99"/>
    <w:qFormat/>
    <w:rsid w:val="00893859"/>
    <w:pPr>
      <w:ind w:left="720"/>
      <w:contextualSpacing/>
    </w:pPr>
  </w:style>
  <w:style w:type="table" w:styleId="TableGrid">
    <w:name w:val="Table Grid"/>
    <w:basedOn w:val="TableNormal"/>
    <w:uiPriority w:val="99"/>
    <w:rsid w:val="00EA47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30CE9"/>
    <w:rPr>
      <w:rFonts w:cs="Times New Roman"/>
      <w:b/>
      <w:bCs/>
    </w:rPr>
  </w:style>
  <w:style w:type="character" w:styleId="Emphasis">
    <w:name w:val="Emphasis"/>
    <w:basedOn w:val="DefaultParagraphFont"/>
    <w:uiPriority w:val="99"/>
    <w:qFormat/>
    <w:rsid w:val="0066335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Collection and Uncollected Child Policy</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and Uncollected Child Policy</dc:title>
  <dc:subject/>
  <dc:creator>User</dc:creator>
  <cp:keywords/>
  <dc:description/>
  <cp:lastModifiedBy>Flexi-Minder Manchester</cp:lastModifiedBy>
  <cp:revision>3</cp:revision>
  <cp:lastPrinted>2018-03-20T10:41:00Z</cp:lastPrinted>
  <dcterms:created xsi:type="dcterms:W3CDTF">2019-03-13T16:11:00Z</dcterms:created>
  <dcterms:modified xsi:type="dcterms:W3CDTF">2019-03-13T16:50:00Z</dcterms:modified>
</cp:coreProperties>
</file>